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2D5C" w:rsidTr="00102D5C">
        <w:trPr>
          <w:jc w:val="center"/>
        </w:trPr>
        <w:tc>
          <w:tcPr>
            <w:tcW w:w="9571" w:type="dxa"/>
            <w:gridSpan w:val="2"/>
            <w:hideMark/>
          </w:tcPr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Тульская область</w:t>
            </w:r>
          </w:p>
        </w:tc>
      </w:tr>
      <w:tr w:rsidR="00102D5C" w:rsidTr="00102D5C">
        <w:trPr>
          <w:jc w:val="center"/>
        </w:trPr>
        <w:tc>
          <w:tcPr>
            <w:tcW w:w="9571" w:type="dxa"/>
            <w:gridSpan w:val="2"/>
            <w:hideMark/>
          </w:tcPr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Муниципальное образование Горбачевское Плавского района</w:t>
            </w:r>
          </w:p>
        </w:tc>
      </w:tr>
      <w:tr w:rsidR="00102D5C" w:rsidTr="00102D5C">
        <w:trPr>
          <w:jc w:val="center"/>
        </w:trPr>
        <w:tc>
          <w:tcPr>
            <w:tcW w:w="9571" w:type="dxa"/>
            <w:gridSpan w:val="2"/>
            <w:hideMark/>
          </w:tcPr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Администрация</w:t>
            </w:r>
          </w:p>
        </w:tc>
      </w:tr>
      <w:tr w:rsidR="00102D5C" w:rsidTr="00102D5C">
        <w:trPr>
          <w:jc w:val="center"/>
        </w:trPr>
        <w:tc>
          <w:tcPr>
            <w:tcW w:w="9571" w:type="dxa"/>
            <w:gridSpan w:val="2"/>
          </w:tcPr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2D5C" w:rsidTr="00102D5C">
        <w:trPr>
          <w:jc w:val="center"/>
        </w:trPr>
        <w:tc>
          <w:tcPr>
            <w:tcW w:w="9571" w:type="dxa"/>
            <w:gridSpan w:val="2"/>
          </w:tcPr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Постановление</w:t>
            </w:r>
          </w:p>
          <w:p w:rsidR="00102D5C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02D5C" w:rsidTr="00102D5C">
        <w:trPr>
          <w:jc w:val="center"/>
        </w:trPr>
        <w:tc>
          <w:tcPr>
            <w:tcW w:w="4785" w:type="dxa"/>
            <w:hideMark/>
          </w:tcPr>
          <w:p w:rsidR="00102D5C" w:rsidRPr="00945A25" w:rsidRDefault="00945A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от 10</w:t>
            </w:r>
            <w:r w:rsidR="00102D5C" w:rsidRPr="00945A25">
              <w:rPr>
                <w:rFonts w:ascii="Arial" w:hAnsi="Arial" w:cs="Arial"/>
                <w:b/>
                <w:sz w:val="24"/>
                <w:szCs w:val="24"/>
              </w:rPr>
              <w:t xml:space="preserve"> апреля 2013 г.</w:t>
            </w:r>
          </w:p>
        </w:tc>
        <w:tc>
          <w:tcPr>
            <w:tcW w:w="4786" w:type="dxa"/>
            <w:hideMark/>
          </w:tcPr>
          <w:p w:rsidR="00102D5C" w:rsidRPr="00945A25" w:rsidRDefault="00102D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5A25">
              <w:rPr>
                <w:rFonts w:ascii="Arial" w:hAnsi="Arial" w:cs="Arial"/>
                <w:b/>
                <w:sz w:val="24"/>
                <w:szCs w:val="24"/>
              </w:rPr>
              <w:t>№ 24</w:t>
            </w:r>
          </w:p>
        </w:tc>
      </w:tr>
    </w:tbl>
    <w:p w:rsidR="00102D5C" w:rsidRDefault="00102D5C" w:rsidP="003F322D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102D5C" w:rsidRDefault="00102D5C" w:rsidP="00102D5C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5B095B" w:rsidRDefault="003F322D" w:rsidP="003F322D">
      <w:pPr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5B095B">
        <w:rPr>
          <w:rFonts w:ascii="Arial" w:hAnsi="Arial" w:cs="Arial"/>
          <w:b/>
          <w:sz w:val="32"/>
          <w:szCs w:val="32"/>
        </w:rPr>
        <w:t xml:space="preserve">Об утверждении Административного регламента предоставления муниципальной услуги </w:t>
      </w:r>
      <w:bookmarkStart w:id="0" w:name="OLE_LINK3"/>
      <w:bookmarkStart w:id="1" w:name="OLE_LINK4"/>
      <w:r w:rsidRPr="005B095B">
        <w:rPr>
          <w:rFonts w:ascii="Arial" w:hAnsi="Arial" w:cs="Arial"/>
          <w:b/>
          <w:sz w:val="32"/>
          <w:szCs w:val="32"/>
        </w:rPr>
        <w:t>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</w:t>
      </w:r>
      <w:bookmarkEnd w:id="0"/>
      <w:bookmarkEnd w:id="1"/>
      <w:r w:rsidRPr="005B095B">
        <w:rPr>
          <w:rFonts w:ascii="Arial" w:hAnsi="Arial" w:cs="Arial"/>
          <w:b/>
          <w:sz w:val="32"/>
          <w:szCs w:val="32"/>
        </w:rPr>
        <w:t>»</w:t>
      </w:r>
    </w:p>
    <w:p w:rsidR="003F322D" w:rsidRPr="005B095B" w:rsidRDefault="003F322D" w:rsidP="003F322D">
      <w:pPr>
        <w:spacing w:after="0"/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муниципального образования </w:t>
      </w:r>
      <w:r w:rsidR="000311DB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</w:t>
      </w:r>
      <w:r w:rsidR="000311DB" w:rsidRPr="00297538">
        <w:rPr>
          <w:rFonts w:ascii="Arial" w:hAnsi="Arial" w:cs="Arial"/>
          <w:sz w:val="24"/>
          <w:szCs w:val="24"/>
        </w:rPr>
        <w:t>от 29.12.2012 г. № 86</w:t>
      </w:r>
      <w:proofErr w:type="gramStart"/>
      <w:r w:rsidR="000311DB" w:rsidRPr="00297538">
        <w:rPr>
          <w:rFonts w:ascii="Arial" w:hAnsi="Arial" w:cs="Arial"/>
          <w:sz w:val="24"/>
          <w:szCs w:val="24"/>
        </w:rPr>
        <w:t xml:space="preserve">  О</w:t>
      </w:r>
      <w:proofErr w:type="gramEnd"/>
      <w:r w:rsidR="000311DB" w:rsidRPr="00297538">
        <w:rPr>
          <w:rFonts w:ascii="Arial" w:hAnsi="Arial" w:cs="Arial"/>
          <w:sz w:val="24"/>
          <w:szCs w:val="24"/>
        </w:rPr>
        <w:t xml:space="preserve"> внесении изменений в постановление Администрации муниципального образования Горбачевское Плавского района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района»</w:t>
      </w:r>
      <w:r w:rsidRPr="003F322D">
        <w:rPr>
          <w:rFonts w:ascii="Arial" w:hAnsi="Arial" w:cs="Arial"/>
          <w:sz w:val="24"/>
          <w:szCs w:val="24"/>
        </w:rPr>
        <w:t xml:space="preserve">, постановлением Администрации муниципального образования </w:t>
      </w:r>
      <w:r w:rsidR="000311DB">
        <w:rPr>
          <w:rFonts w:ascii="Arial" w:hAnsi="Arial" w:cs="Arial"/>
          <w:sz w:val="24"/>
          <w:szCs w:val="24"/>
        </w:rPr>
        <w:t>Горбачевское Плавского района от 05.06.2012 № 42</w:t>
      </w:r>
      <w:proofErr w:type="gramStart"/>
      <w:r w:rsidRPr="003F322D">
        <w:rPr>
          <w:rFonts w:ascii="Arial" w:hAnsi="Arial" w:cs="Arial"/>
          <w:sz w:val="24"/>
          <w:szCs w:val="24"/>
        </w:rPr>
        <w:t xml:space="preserve"> </w:t>
      </w:r>
      <w:r w:rsidR="000311DB">
        <w:rPr>
          <w:rFonts w:ascii="Arial" w:hAnsi="Arial" w:cs="Arial"/>
          <w:sz w:val="24"/>
          <w:szCs w:val="24"/>
        </w:rPr>
        <w:t>О</w:t>
      </w:r>
      <w:proofErr w:type="gramEnd"/>
      <w:r w:rsidR="000311DB">
        <w:rPr>
          <w:rFonts w:ascii="Arial" w:hAnsi="Arial" w:cs="Arial"/>
          <w:sz w:val="24"/>
          <w:szCs w:val="24"/>
        </w:rPr>
        <w:t xml:space="preserve"> внесении изменений в постановление №41а </w:t>
      </w:r>
      <w:r w:rsidRPr="003F322D">
        <w:rPr>
          <w:rFonts w:ascii="Arial" w:hAnsi="Arial" w:cs="Arial"/>
          <w:sz w:val="24"/>
          <w:szCs w:val="24"/>
        </w:rPr>
        <w:t xml:space="preserve">«Об утверждении Перечня муниципальных услуг (функций), предоставляемых (исполняемых) Администрацией муниципального образования </w:t>
      </w:r>
      <w:r w:rsidR="000311DB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района», на основании ст. 42 Устава муниципального образования </w:t>
      </w:r>
      <w:r w:rsidR="000311DB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Администрация муниципального образования </w:t>
      </w:r>
      <w:r w:rsidR="000311DB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</w:t>
      </w:r>
      <w:r w:rsidRPr="00303D58">
        <w:rPr>
          <w:rFonts w:ascii="Arial" w:hAnsi="Arial" w:cs="Arial"/>
          <w:sz w:val="24"/>
          <w:szCs w:val="24"/>
        </w:rPr>
        <w:t>ПОСТАНОВЛЯЕТ: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3F322D">
        <w:rPr>
          <w:rFonts w:ascii="Arial" w:hAnsi="Arial" w:cs="Arial"/>
          <w:b/>
          <w:sz w:val="24"/>
          <w:szCs w:val="24"/>
        </w:rPr>
        <w:t>«</w:t>
      </w:r>
      <w:r w:rsidRPr="003F322D">
        <w:rPr>
          <w:rFonts w:ascii="Arial" w:hAnsi="Arial" w:cs="Arial"/>
          <w:sz w:val="24"/>
          <w:szCs w:val="24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(приложение).</w:t>
      </w:r>
    </w:p>
    <w:p w:rsidR="003F322D" w:rsidRPr="003F322D" w:rsidRDefault="003F322D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2. Опубликовать настоящее постановление в печатном средстве массовой информации «Вести Плавского района» и разместить на официальном сайте муниципального образования </w:t>
      </w:r>
      <w:r w:rsidR="000311DB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в сети «Интернет».</w:t>
      </w:r>
    </w:p>
    <w:p w:rsidR="003F322D" w:rsidRPr="003F322D" w:rsidRDefault="003F322D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 Постановление вступает в силу со дня его официального опубликования.</w:t>
      </w:r>
    </w:p>
    <w:p w:rsidR="003F322D" w:rsidRDefault="003F322D" w:rsidP="003F322D">
      <w:pPr>
        <w:tabs>
          <w:tab w:val="left" w:pos="1080"/>
          <w:tab w:val="num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526CF" w:rsidTr="008526CF">
        <w:tc>
          <w:tcPr>
            <w:tcW w:w="4785" w:type="dxa"/>
          </w:tcPr>
          <w:p w:rsidR="008526CF" w:rsidRPr="00303D58" w:rsidRDefault="008526CF" w:rsidP="008526CF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303D58">
              <w:rPr>
                <w:rFonts w:ascii="Arial" w:hAnsi="Arial" w:cs="Arial"/>
                <w:sz w:val="24"/>
                <w:szCs w:val="24"/>
              </w:rPr>
              <w:lastRenderedPageBreak/>
              <w:t>Глава муниципального образования</w:t>
            </w:r>
          </w:p>
          <w:p w:rsidR="008526CF" w:rsidRDefault="008526CF" w:rsidP="008526CF">
            <w:pPr>
              <w:tabs>
                <w:tab w:val="left" w:pos="1080"/>
                <w:tab w:val="num" w:pos="11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3D5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03D58">
              <w:rPr>
                <w:rFonts w:ascii="Arial" w:hAnsi="Arial" w:cs="Arial"/>
                <w:sz w:val="24"/>
                <w:szCs w:val="24"/>
              </w:rPr>
              <w:t>Горбачевское</w:t>
            </w:r>
            <w:proofErr w:type="gramEnd"/>
            <w:r w:rsidRPr="00303D58">
              <w:rPr>
                <w:rFonts w:ascii="Arial" w:hAnsi="Arial" w:cs="Arial"/>
                <w:sz w:val="24"/>
                <w:szCs w:val="24"/>
              </w:rPr>
              <w:t xml:space="preserve"> Плавского района </w:t>
            </w:r>
          </w:p>
        </w:tc>
        <w:tc>
          <w:tcPr>
            <w:tcW w:w="4786" w:type="dxa"/>
          </w:tcPr>
          <w:p w:rsidR="008526CF" w:rsidRDefault="008526CF" w:rsidP="003F322D">
            <w:pPr>
              <w:tabs>
                <w:tab w:val="left" w:pos="1080"/>
                <w:tab w:val="num" w:pos="11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526CF" w:rsidRDefault="008526CF" w:rsidP="008526CF">
            <w:pPr>
              <w:tabs>
                <w:tab w:val="left" w:pos="1080"/>
                <w:tab w:val="num" w:pos="1134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Н.И. Левыкина</w:t>
            </w:r>
          </w:p>
        </w:tc>
      </w:tr>
    </w:tbl>
    <w:p w:rsidR="008526CF" w:rsidRPr="003F322D" w:rsidRDefault="008526CF" w:rsidP="003F322D">
      <w:pPr>
        <w:tabs>
          <w:tab w:val="left" w:pos="1080"/>
          <w:tab w:val="num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080"/>
          <w:tab w:val="num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0311DB" w:rsidP="003F322D">
      <w:pPr>
        <w:pStyle w:val="ab"/>
        <w:rPr>
          <w:rFonts w:ascii="Arial" w:hAnsi="Arial" w:cs="Arial"/>
          <w:b/>
          <w:sz w:val="24"/>
          <w:szCs w:val="24"/>
        </w:rPr>
      </w:pPr>
      <w:r w:rsidRPr="00303D58">
        <w:rPr>
          <w:rFonts w:ascii="Arial" w:hAnsi="Arial" w:cs="Arial"/>
          <w:sz w:val="24"/>
          <w:szCs w:val="24"/>
        </w:rPr>
        <w:t xml:space="preserve">. </w:t>
      </w: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</w:t>
      </w:r>
    </w:p>
    <w:p w:rsidR="003F322D" w:rsidRPr="003F322D" w:rsidRDefault="003F322D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F322D" w:rsidRPr="003F322D" w:rsidRDefault="003F322D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3F322D" w:rsidRPr="003F322D" w:rsidRDefault="001B284B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Горбачевское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3F322D" w:rsidRPr="003F322D">
        <w:rPr>
          <w:rFonts w:ascii="Arial" w:hAnsi="Arial" w:cs="Arial"/>
          <w:sz w:val="24"/>
          <w:szCs w:val="24"/>
        </w:rPr>
        <w:t>Плавского района</w:t>
      </w:r>
    </w:p>
    <w:p w:rsidR="003F322D" w:rsidRPr="003F322D" w:rsidRDefault="00945A25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10</w:t>
      </w:r>
      <w:r w:rsidR="00E030D8">
        <w:rPr>
          <w:rFonts w:ascii="Arial" w:hAnsi="Arial" w:cs="Arial"/>
          <w:sz w:val="24"/>
          <w:szCs w:val="24"/>
        </w:rPr>
        <w:t>.04.2013 № 24</w:t>
      </w:r>
    </w:p>
    <w:p w:rsidR="003F322D" w:rsidRPr="003F322D" w:rsidRDefault="003F322D" w:rsidP="003F322D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предоставления муниципальной услуги «Выдача документов 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</w:t>
      </w:r>
    </w:p>
    <w:p w:rsidR="003F322D" w:rsidRPr="003F322D" w:rsidRDefault="003F322D" w:rsidP="003F322D">
      <w:pPr>
        <w:tabs>
          <w:tab w:val="left" w:pos="113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3F322D" w:rsidRPr="003F322D" w:rsidRDefault="003F322D" w:rsidP="00E030D8">
      <w:pPr>
        <w:pStyle w:val="ac"/>
        <w:spacing w:after="0" w:line="240" w:lineRule="auto"/>
        <w:ind w:left="0" w:right="3685" w:firstLine="720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1. Общие положения</w:t>
      </w:r>
    </w:p>
    <w:p w:rsidR="003F322D" w:rsidRPr="003F322D" w:rsidRDefault="003F322D" w:rsidP="003F322D">
      <w:pPr>
        <w:pStyle w:val="ac"/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1.1.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Настоящий Административный регламент определяет последовательность и сроки действий (административных процедур) Администрации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 по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(далее – Административный регламент).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1.2.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Получателями муниципальной услуги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(далее – муниципальная услуга) являются юридические и физические лица (далее – заявители).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Требования к порядку информирования о порядке предоставления муниципальной услуги.</w:t>
      </w:r>
    </w:p>
    <w:p w:rsidR="003F322D" w:rsidRPr="003F322D" w:rsidRDefault="003F322D" w:rsidP="003F322D">
      <w:pPr>
        <w:pStyle w:val="ac"/>
        <w:tabs>
          <w:tab w:val="left" w:pos="1134"/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1.3.1. Муниципальную услугу оказывает сектор муниципального хозяйства, имущественных и земельных отношений и работы с населением Администрации муниципального образования</w:t>
      </w:r>
      <w:r w:rsidR="003C00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 Плавского района (далее - сектор).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F322D">
        <w:rPr>
          <w:rFonts w:ascii="Arial" w:hAnsi="Arial" w:cs="Arial"/>
          <w:sz w:val="24"/>
          <w:szCs w:val="24"/>
        </w:rPr>
        <w:t xml:space="preserve">1.3.2. Место нахождения Администрации муниципального образования </w:t>
      </w:r>
      <w:r w:rsidR="003C00B6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– Тульская область, Плавский район, </w:t>
      </w:r>
      <w:r w:rsidR="003C00B6">
        <w:rPr>
          <w:rFonts w:ascii="Arial" w:hAnsi="Arial" w:cs="Arial"/>
          <w:sz w:val="24"/>
          <w:szCs w:val="24"/>
        </w:rPr>
        <w:t>ст. Горбачево,  д. 3</w:t>
      </w:r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F322D">
        <w:rPr>
          <w:rFonts w:ascii="Arial" w:hAnsi="Arial" w:cs="Arial"/>
          <w:sz w:val="24"/>
          <w:szCs w:val="24"/>
        </w:rPr>
        <w:t xml:space="preserve">Место нахождения сектора – Тульская область, Плавский район, </w:t>
      </w:r>
      <w:r w:rsidR="00303D58">
        <w:rPr>
          <w:rFonts w:ascii="Arial" w:hAnsi="Arial" w:cs="Arial"/>
          <w:sz w:val="24"/>
          <w:szCs w:val="24"/>
        </w:rPr>
        <w:t xml:space="preserve">ст. Горбачево, </w:t>
      </w:r>
      <w:r w:rsidRPr="003F322D">
        <w:rPr>
          <w:rFonts w:ascii="Arial" w:hAnsi="Arial" w:cs="Arial"/>
          <w:sz w:val="24"/>
          <w:szCs w:val="24"/>
        </w:rPr>
        <w:t xml:space="preserve">д. </w:t>
      </w:r>
      <w:r w:rsidR="00303D58">
        <w:rPr>
          <w:rFonts w:ascii="Arial" w:hAnsi="Arial" w:cs="Arial"/>
          <w:sz w:val="24"/>
          <w:szCs w:val="24"/>
        </w:rPr>
        <w:t>3</w:t>
      </w:r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Адрес официального сайта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Плавского района: </w:t>
      </w:r>
      <w:hyperlink r:id="rId4" w:history="1"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mogorbach</w:t>
        </w:r>
        <w:proofErr w:type="spellEnd"/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narod</w:t>
        </w:r>
        <w:proofErr w:type="spellEnd"/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="003C00B6"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8526CF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Адрес электронной почты: </w:t>
      </w:r>
      <w:proofErr w:type="spellStart"/>
      <w:r w:rsidRPr="008526CF">
        <w:rPr>
          <w:rFonts w:ascii="Arial" w:hAnsi="Arial" w:cs="Arial"/>
          <w:sz w:val="24"/>
          <w:szCs w:val="24"/>
          <w:lang w:val="en-US"/>
        </w:rPr>
        <w:t>mo</w:t>
      </w:r>
      <w:r w:rsidR="003C00B6" w:rsidRPr="008526CF">
        <w:rPr>
          <w:rFonts w:ascii="Arial" w:hAnsi="Arial" w:cs="Arial"/>
          <w:sz w:val="24"/>
          <w:szCs w:val="24"/>
          <w:lang w:val="en-US"/>
        </w:rPr>
        <w:t>gorbachevskoe</w:t>
      </w:r>
      <w:proofErr w:type="spellEnd"/>
      <w:r w:rsidR="003C00B6" w:rsidRPr="008526CF">
        <w:rPr>
          <w:rFonts w:ascii="Arial" w:hAnsi="Arial" w:cs="Arial"/>
          <w:sz w:val="24"/>
          <w:szCs w:val="24"/>
        </w:rPr>
        <w:t>2006</w:t>
      </w:r>
      <w:r w:rsidRPr="008526CF">
        <w:rPr>
          <w:rFonts w:ascii="Arial" w:hAnsi="Arial" w:cs="Arial"/>
          <w:sz w:val="24"/>
          <w:szCs w:val="24"/>
        </w:rPr>
        <w:t>@</w:t>
      </w:r>
      <w:r w:rsidRPr="008526CF">
        <w:rPr>
          <w:rFonts w:ascii="Arial" w:hAnsi="Arial" w:cs="Arial"/>
          <w:sz w:val="24"/>
          <w:szCs w:val="24"/>
          <w:lang w:val="en-US"/>
        </w:rPr>
        <w:t>mail</w:t>
      </w:r>
      <w:r w:rsidRPr="008526CF">
        <w:rPr>
          <w:rFonts w:ascii="Arial" w:hAnsi="Arial" w:cs="Arial"/>
          <w:sz w:val="24"/>
          <w:szCs w:val="24"/>
        </w:rPr>
        <w:t>.</w:t>
      </w:r>
      <w:proofErr w:type="spellStart"/>
      <w:r w:rsidRPr="008526CF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8526CF">
        <w:rPr>
          <w:rFonts w:ascii="Arial" w:hAnsi="Arial" w:cs="Arial"/>
          <w:sz w:val="24"/>
          <w:szCs w:val="24"/>
        </w:rPr>
        <w:t>.</w:t>
      </w:r>
    </w:p>
    <w:p w:rsidR="003F322D" w:rsidRPr="003C00B6" w:rsidRDefault="003F322D" w:rsidP="003F322D">
      <w:pPr>
        <w:pStyle w:val="ac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Телефон Администрации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– (48752) </w:t>
      </w:r>
      <w:r w:rsidR="003C00B6" w:rsidRPr="003C00B6">
        <w:rPr>
          <w:rFonts w:ascii="Arial" w:hAnsi="Arial" w:cs="Arial"/>
          <w:sz w:val="24"/>
          <w:szCs w:val="24"/>
        </w:rPr>
        <w:t>3-16-47</w:t>
      </w:r>
    </w:p>
    <w:p w:rsidR="003C00B6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График работы А</w:t>
      </w:r>
      <w:r w:rsidR="003C00B6">
        <w:rPr>
          <w:rFonts w:ascii="Arial" w:hAnsi="Arial" w:cs="Arial"/>
          <w:sz w:val="24"/>
          <w:szCs w:val="24"/>
        </w:rPr>
        <w:t xml:space="preserve">дминистрации: с понедельника по пятницу </w:t>
      </w:r>
      <w:r w:rsidRPr="003F322D">
        <w:rPr>
          <w:rFonts w:ascii="Arial" w:hAnsi="Arial" w:cs="Arial"/>
          <w:sz w:val="24"/>
          <w:szCs w:val="24"/>
        </w:rPr>
        <w:t xml:space="preserve">с 8-00 ч </w:t>
      </w:r>
      <w:proofErr w:type="gramStart"/>
      <w:r w:rsidRPr="003F322D">
        <w:rPr>
          <w:rFonts w:ascii="Arial" w:hAnsi="Arial" w:cs="Arial"/>
          <w:sz w:val="24"/>
          <w:szCs w:val="24"/>
        </w:rPr>
        <w:t>до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17-00 ч, обеденный перерыв – с 12-00 ч до 13-00 ч.</w:t>
      </w:r>
    </w:p>
    <w:p w:rsidR="003F322D" w:rsidRPr="003F322D" w:rsidRDefault="003F322D" w:rsidP="003F322D">
      <w:pPr>
        <w:pStyle w:val="ac"/>
        <w:tabs>
          <w:tab w:val="left" w:pos="1134"/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 xml:space="preserve">График приема заявителей: с понедельника по </w:t>
      </w:r>
      <w:r w:rsidR="003C00B6">
        <w:rPr>
          <w:rFonts w:ascii="Arial" w:hAnsi="Arial" w:cs="Arial"/>
          <w:sz w:val="24"/>
          <w:szCs w:val="24"/>
        </w:rPr>
        <w:t xml:space="preserve">среду </w:t>
      </w:r>
      <w:r w:rsidRPr="003F322D">
        <w:rPr>
          <w:rFonts w:ascii="Arial" w:hAnsi="Arial" w:cs="Arial"/>
          <w:sz w:val="24"/>
          <w:szCs w:val="24"/>
        </w:rPr>
        <w:t>с 8-00 ч до 12-00 ч и с 13-00 ч до 17-00 ч еженедельно.</w:t>
      </w:r>
    </w:p>
    <w:p w:rsidR="003F322D" w:rsidRPr="003F322D" w:rsidRDefault="003F322D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1.3.3. Иные организации, участвующие в предоставлении муниципальной услуги, отсутствуют.</w:t>
      </w:r>
    </w:p>
    <w:p w:rsidR="003F322D" w:rsidRPr="003F322D" w:rsidRDefault="003F322D" w:rsidP="003F322D">
      <w:pPr>
        <w:pStyle w:val="ac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1.3.4. Для получения информации по вопросам предоставления муниципальной услуги заявители обращаются:</w:t>
      </w:r>
    </w:p>
    <w:p w:rsidR="003F322D" w:rsidRPr="003F322D" w:rsidRDefault="003F322D" w:rsidP="003F322D">
      <w:pPr>
        <w:pStyle w:val="ac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лично в Администрацию, в сектор;</w:t>
      </w:r>
    </w:p>
    <w:p w:rsidR="003F322D" w:rsidRPr="003F322D" w:rsidRDefault="003F322D" w:rsidP="003F322D">
      <w:pPr>
        <w:pStyle w:val="ac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по телефону в Администрацию;</w:t>
      </w:r>
    </w:p>
    <w:p w:rsidR="003F322D" w:rsidRPr="003F322D" w:rsidRDefault="003F322D" w:rsidP="003F322D">
      <w:pPr>
        <w:pStyle w:val="ac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3) в письменном виде, почтовым отправлением в адрес главы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Плавского района, либо факсом по номеру телефона (48752) </w:t>
      </w:r>
      <w:r w:rsidR="003C00B6">
        <w:rPr>
          <w:rFonts w:ascii="Arial" w:hAnsi="Arial" w:cs="Arial"/>
          <w:sz w:val="24"/>
          <w:szCs w:val="24"/>
        </w:rPr>
        <w:t xml:space="preserve">3-16-47 </w:t>
      </w:r>
      <w:r w:rsidRPr="003F322D">
        <w:rPr>
          <w:rFonts w:ascii="Arial" w:hAnsi="Arial" w:cs="Arial"/>
          <w:sz w:val="24"/>
          <w:szCs w:val="24"/>
        </w:rPr>
        <w:t>с последующим отправлением по почте;</w:t>
      </w:r>
    </w:p>
    <w:p w:rsidR="003F322D" w:rsidRPr="003F322D" w:rsidRDefault="003F322D" w:rsidP="003F322D">
      <w:pPr>
        <w:pStyle w:val="ac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4) по электронной почте Администрации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1.3.5. На информационных стендах, размещаемых в помещении Администрации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района, размещается следующая обязательная информация: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режим работы;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фамилии, имена, отчества и должности специалистов, осуществляющих прием и информирование заявителей;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3) номер телефона, адрес электронной почты и официального сайта муниципального образования</w:t>
      </w:r>
      <w:r w:rsidR="003C00B6" w:rsidRPr="003C00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Плавского района;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4) текст настоящего Административного регламента.</w:t>
      </w:r>
    </w:p>
    <w:p w:rsidR="003F322D" w:rsidRPr="003F322D" w:rsidRDefault="003F322D" w:rsidP="003F322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c"/>
        <w:tabs>
          <w:tab w:val="left" w:pos="1134"/>
          <w:tab w:val="left" w:pos="1276"/>
        </w:tabs>
        <w:spacing w:after="0" w:line="24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2. Стандарт предоставления муниципальной услуги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2.1. Наименование муниципальной услуги: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документов)».</w:t>
      </w:r>
    </w:p>
    <w:p w:rsidR="003F322D" w:rsidRPr="003F322D" w:rsidRDefault="003F322D" w:rsidP="003F322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r w:rsidRPr="003F322D">
        <w:rPr>
          <w:rFonts w:ascii="Arial" w:hAnsi="Arial" w:cs="Arial"/>
          <w:sz w:val="24"/>
          <w:szCs w:val="24"/>
        </w:rPr>
        <w:t xml:space="preserve">2.2. Муниципальную услугу предоставляет сектор муниципального хозяйства, имущественных и земельных отношений и работы с населением Администрация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Иные организации, обращение в которые необходимо для предоставления муниципальной услуги,</w:t>
      </w:r>
      <w:r w:rsidRPr="003F322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отсутствуют.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Сектор муниципального хозяйства, имущественных и земельных отношений и работы с населением не вправе требовать от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hyperlink r:id="rId5" w:anchor="sub_2003" w:history="1">
        <w:r w:rsidRPr="003C00B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заявителя</w:t>
        </w:r>
      </w:hyperlink>
      <w:r w:rsidRPr="003F322D">
        <w:rPr>
          <w:rFonts w:ascii="Arial" w:hAnsi="Arial" w:cs="Arial"/>
          <w:sz w:val="24"/>
          <w:szCs w:val="24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</w:p>
    <w:p w:rsidR="003F322D" w:rsidRPr="003F322D" w:rsidRDefault="003F322D" w:rsidP="003F322D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2.3.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Результатом оказания муниципальной услуги является: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</w:t>
      </w:r>
      <w:r w:rsidR="008A6B16">
        <w:rPr>
          <w:rFonts w:ascii="Arial" w:hAnsi="Arial" w:cs="Arial"/>
          <w:sz w:val="24"/>
          <w:szCs w:val="24"/>
        </w:rPr>
        <w:t>ых документов) (приложение № 1-6</w:t>
      </w:r>
      <w:r w:rsidRPr="003F322D">
        <w:rPr>
          <w:rFonts w:ascii="Arial" w:hAnsi="Arial" w:cs="Arial"/>
          <w:sz w:val="24"/>
          <w:szCs w:val="24"/>
        </w:rPr>
        <w:t xml:space="preserve"> к Административному регламенту);</w:t>
      </w:r>
    </w:p>
    <w:p w:rsidR="003F322D" w:rsidRPr="003F322D" w:rsidRDefault="003F322D" w:rsidP="003F322D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отказ в предоставлении муниципальной услуги.</w:t>
      </w:r>
    </w:p>
    <w:p w:rsidR="003F322D" w:rsidRPr="003F322D" w:rsidRDefault="003F322D" w:rsidP="003F322D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2.4.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Срок предоставления муниципальной услуги:</w:t>
      </w:r>
    </w:p>
    <w:p w:rsidR="003F322D" w:rsidRPr="003F322D" w:rsidRDefault="003F322D" w:rsidP="003F322D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подготовка и выдача документов осуществляется специалистом сектора в ходе приема заявителя в порядке очереди.</w:t>
      </w:r>
    </w:p>
    <w:p w:rsidR="003F322D" w:rsidRPr="003F322D" w:rsidRDefault="003F322D" w:rsidP="003F322D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Письменные обращения заявителей с просьбой выдачи справки, включая обращения, поступившие по электронной почте, рассматриваются специалистом сектора с учетом времени подготовки ответа заявителю в срок, не превышающий 10 календарных дней с момента поступления обращения.</w:t>
      </w:r>
    </w:p>
    <w:p w:rsidR="003F322D" w:rsidRPr="003F322D" w:rsidRDefault="003F322D" w:rsidP="003F322D">
      <w:pPr>
        <w:pStyle w:val="ac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Приостановление предоставления муниципальной услуги не предусмотрено.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2.5.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Представление </w:t>
      </w:r>
      <w:r w:rsidRPr="003F322D">
        <w:rPr>
          <w:rFonts w:ascii="Arial" w:hAnsi="Arial" w:cs="Arial"/>
          <w:sz w:val="24"/>
          <w:szCs w:val="24"/>
        </w:rPr>
        <w:t>муниципальной услуги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осуществляется в соответствии </w:t>
      </w:r>
      <w:proofErr w:type="gramStart"/>
      <w:r w:rsidRPr="003F322D">
        <w:rPr>
          <w:rFonts w:ascii="Arial" w:hAnsi="Arial" w:cs="Arial"/>
          <w:sz w:val="24"/>
          <w:szCs w:val="24"/>
        </w:rPr>
        <w:t>с</w:t>
      </w:r>
      <w:proofErr w:type="gramEnd"/>
      <w:r w:rsidRPr="003F322D">
        <w:rPr>
          <w:rFonts w:ascii="Arial" w:hAnsi="Arial" w:cs="Arial"/>
          <w:sz w:val="24"/>
          <w:szCs w:val="24"/>
        </w:rPr>
        <w:t>: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6" w:history="1">
        <w:r w:rsidRPr="008526CF">
          <w:rPr>
            <w:rStyle w:val="a3"/>
            <w:rFonts w:ascii="Arial" w:hAnsi="Arial" w:cs="Arial"/>
            <w:iCs/>
            <w:color w:val="auto"/>
            <w:sz w:val="24"/>
            <w:szCs w:val="24"/>
            <w:u w:val="none"/>
          </w:rPr>
          <w:t>Конституцией</w:t>
        </w:r>
      </w:hyperlink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Российской Федерации от 30.12.2008 («Российская газета» от 21.01.2009 № 7, «Собрание законодательства РФ» от 26.01.2009 № 4, ст. 445, «Парламентская газета» от 23.01.2009 № 4);</w:t>
      </w:r>
    </w:p>
    <w:p w:rsidR="003F322D" w:rsidRPr="003F322D" w:rsidRDefault="003F322D" w:rsidP="003F322D">
      <w:pPr>
        <w:pStyle w:val="ab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Жилищным кодексом Российской Федерации от 29 .12. 2004 № 188-ФЗ («Российская газета» от 12.01.2005 № 1, «Парламентская газета» от 15.01.2005 № 7-8, «Собрание законодательства Российской Федерации» от 03.01.2005 № 1 ст. 14);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i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Pr="008526CF">
          <w:rPr>
            <w:rStyle w:val="a3"/>
            <w:rFonts w:ascii="Arial" w:hAnsi="Arial" w:cs="Arial"/>
            <w:iCs/>
            <w:color w:val="auto"/>
            <w:sz w:val="24"/>
            <w:szCs w:val="24"/>
            <w:u w:val="none"/>
          </w:rPr>
          <w:t>Гражданским кодекс</w:t>
        </w:r>
      </w:hyperlink>
      <w:r w:rsidRPr="008526CF">
        <w:rPr>
          <w:rStyle w:val="af"/>
          <w:rFonts w:ascii="Arial" w:hAnsi="Arial" w:cs="Arial"/>
          <w:i w:val="0"/>
          <w:sz w:val="24"/>
          <w:szCs w:val="24"/>
        </w:rPr>
        <w:t>ом</w:t>
      </w:r>
      <w:r w:rsidRPr="003F322D">
        <w:rPr>
          <w:rFonts w:ascii="Arial" w:hAnsi="Arial" w:cs="Arial"/>
          <w:sz w:val="24"/>
          <w:szCs w:val="24"/>
        </w:rPr>
        <w:t xml:space="preserve"> Российской Федерации от 30 ноября 1994 № 51-ФЗ («Собрание законодательства РФ» от 05.12.1994 № 32 ст. 3301, «Российская газета» 08.12.1994 № 238-239);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 от 08.10.2003 № 202, «Парламентская газета» от 08.10.2003 № 186, «Собрание законодательства Российской Федерации» от 06.10.2003 № 40 ст. 3822);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8526CF">
          <w:rPr>
            <w:rStyle w:val="a3"/>
            <w:rFonts w:ascii="Arial" w:hAnsi="Arial" w:cs="Arial"/>
            <w:iCs/>
            <w:color w:val="auto"/>
            <w:sz w:val="24"/>
            <w:szCs w:val="24"/>
            <w:u w:val="none"/>
          </w:rPr>
          <w:t>Федеральным закон</w:t>
        </w:r>
      </w:hyperlink>
      <w:r w:rsidRPr="008526CF">
        <w:rPr>
          <w:rStyle w:val="af"/>
          <w:rFonts w:ascii="Arial" w:hAnsi="Arial" w:cs="Arial"/>
          <w:i w:val="0"/>
          <w:sz w:val="24"/>
          <w:szCs w:val="24"/>
        </w:rPr>
        <w:t>о</w:t>
      </w:r>
      <w:r w:rsidRPr="003F322D">
        <w:rPr>
          <w:rStyle w:val="af"/>
          <w:rFonts w:ascii="Arial" w:hAnsi="Arial" w:cs="Arial"/>
          <w:i w:val="0"/>
          <w:sz w:val="24"/>
          <w:szCs w:val="24"/>
        </w:rPr>
        <w:t>м</w:t>
      </w:r>
      <w:r w:rsidRPr="003F322D">
        <w:rPr>
          <w:rFonts w:ascii="Arial" w:hAnsi="Arial" w:cs="Arial"/>
          <w:sz w:val="24"/>
          <w:szCs w:val="24"/>
        </w:rPr>
        <w:t xml:space="preserve"> от 22 октября 2004 № 125-ФЗ «Об архивном деле в Российской Федерации» («Парламентская газета</w:t>
      </w:r>
      <w:proofErr w:type="gramStart"/>
      <w:r w:rsidRPr="003F322D">
        <w:rPr>
          <w:rFonts w:ascii="Arial" w:hAnsi="Arial" w:cs="Arial"/>
          <w:sz w:val="24"/>
          <w:szCs w:val="24"/>
        </w:rPr>
        <w:t>»о</w:t>
      </w:r>
      <w:proofErr w:type="gramEnd"/>
      <w:r w:rsidRPr="003F322D">
        <w:rPr>
          <w:rFonts w:ascii="Arial" w:hAnsi="Arial" w:cs="Arial"/>
          <w:sz w:val="24"/>
          <w:szCs w:val="24"/>
        </w:rPr>
        <w:t>т 27.10.2004 № 201, «Российская газета» от 27.10.2004 № 237, «Собрание законодательства РФ», от 25.10.2004 № 43 ст. 4169);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9" w:history="1">
        <w:r w:rsidRPr="008526CF">
          <w:rPr>
            <w:rStyle w:val="a3"/>
            <w:rFonts w:ascii="Arial" w:hAnsi="Arial" w:cs="Arial"/>
            <w:iCs/>
            <w:color w:val="auto"/>
            <w:sz w:val="24"/>
            <w:szCs w:val="24"/>
            <w:u w:val="none"/>
          </w:rPr>
          <w:t>Федеральным закон</w:t>
        </w:r>
      </w:hyperlink>
      <w:r w:rsidRPr="008526CF">
        <w:rPr>
          <w:rStyle w:val="af"/>
          <w:rFonts w:ascii="Arial" w:hAnsi="Arial" w:cs="Arial"/>
          <w:i w:val="0"/>
          <w:sz w:val="24"/>
          <w:szCs w:val="24"/>
        </w:rPr>
        <w:t>ом</w:t>
      </w:r>
      <w:r w:rsidRPr="003F322D">
        <w:rPr>
          <w:rFonts w:ascii="Arial" w:hAnsi="Arial" w:cs="Arial"/>
          <w:sz w:val="24"/>
          <w:szCs w:val="24"/>
        </w:rPr>
        <w:t xml:space="preserve"> от 02 мая 2006 № 59-ФЗ «О порядке рассмотрения обращений граждан Российской Федерации» («Российская газета» от 05.05.2006 № 95, «Собрание законодательства РФ» от 08.05.2006 № 19 ст. 2060, «Парламентская газета» от 11.05.2006 № 70-71);</w:t>
      </w:r>
    </w:p>
    <w:p w:rsidR="003F322D" w:rsidRPr="003F322D" w:rsidRDefault="003F322D" w:rsidP="003F322D">
      <w:pPr>
        <w:pStyle w:val="ad"/>
        <w:ind w:firstLine="709"/>
        <w:jc w:val="both"/>
        <w:rPr>
          <w:rFonts w:cs="Arial"/>
        </w:rPr>
      </w:pPr>
      <w:r w:rsidRPr="003F322D">
        <w:rPr>
          <w:rFonts w:cs="Arial"/>
        </w:rPr>
        <w:t>- Приказом Минсельхоза России от 11.10.2010 № 345 («Бюллетень нормативных актов федеральных органов исполнительной власти» от 13.12.2010 № 50);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Уставом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2.6.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услуги, включает в себя следующие документы: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заявление 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- в случае необходимости;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документ, удостоверяющий личность заявителя – физического лица;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3) в случае подачи заявления представителем - копия документа, удостоверяющего личность представителя заявителя и копия документа, удостоверяющего его права (полномочия) выступать от имени заявителя;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4) домовая книга.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В случае</w:t>
      </w:r>
      <w:proofErr w:type="gramStart"/>
      <w:r w:rsidRPr="003F322D">
        <w:rPr>
          <w:rFonts w:ascii="Arial" w:hAnsi="Arial" w:cs="Arial"/>
          <w:sz w:val="24"/>
          <w:szCs w:val="24"/>
        </w:rPr>
        <w:t>,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если в справке необходимо указать данные умершего гражданина, проживавшего по затребованному адресу, либо являвшегося собственником жилого помещения, заявитель должен предоставить: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свидетельство о смерти (подлинник или нотариально заверенная копия).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 своему желанию заявитель может дополнительно представить иные документы, которые, по его мнению, имеют значение для получения муниципальной услуги.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Cs/>
          <w:sz w:val="24"/>
          <w:szCs w:val="24"/>
        </w:rPr>
        <w:t>Все представляемые документы должны иметь подпись, дату, печать (для юридических лиц). Документы, напечатанные более чем на одном листе, должны быть прошиты, пронумерованы, скреплены печатью (для юридического лица). Подчистки и исправления в документах не допускаются. За предоставление недостоверных или искаженных сведений заявитель несет ответственность в соответствии с законодательством Российской Федерации.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Администрация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Плавского района, сектор не вправе требовать от </w:t>
      </w:r>
      <w:hyperlink r:id="rId10" w:anchor="sub_2003" w:history="1">
        <w:r w:rsidRPr="003C00B6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заявителя</w:t>
        </w:r>
      </w:hyperlink>
      <w:r w:rsidRPr="003C00B6">
        <w:rPr>
          <w:rFonts w:ascii="Arial" w:hAnsi="Arial" w:cs="Arial"/>
          <w:color w:val="000000"/>
          <w:sz w:val="24"/>
          <w:szCs w:val="24"/>
        </w:rPr>
        <w:t>: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3" w:name="sub_71"/>
      <w:r w:rsidRPr="003F322D">
        <w:rPr>
          <w:rFonts w:ascii="Arial" w:hAnsi="Arial" w:cs="Arial"/>
          <w:color w:val="000000"/>
          <w:sz w:val="24"/>
          <w:szCs w:val="24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bookmarkEnd w:id="3"/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69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предоставления документов и информации, которые находятся в распоряжении органов, предоставляющих муниципальные услуги, иных органов местного самоуправления, организаций, в соответствии с нормативными правовыми актами Российской Федерации, нормативными правовыми актами Тульской области, муниципальными правовыми актами.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698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2.7.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>Перечень оснований для отказа в приеме документов, необходимых предоставлении муниципальной услуги: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Документы, необходимые для предоставления муниципальной услуги подлежат обязательному приему.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2.8. Перечень оснований для отказа в предоставлении муниципальной услуги включает в себя следующие случаи:</w:t>
      </w:r>
    </w:p>
    <w:p w:rsidR="003F322D" w:rsidRPr="003F322D" w:rsidRDefault="003F322D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отсутствие документов у заявителя, подтверждающих его полномочия или личность;</w:t>
      </w:r>
    </w:p>
    <w:p w:rsidR="003F322D" w:rsidRPr="003F322D" w:rsidRDefault="003F322D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злоупотребление гражданином предоставленным законом правом на обращение и употребившим в содержании обращения нецензурные или оскорбительные выражения;</w:t>
      </w:r>
    </w:p>
    <w:p w:rsidR="003F322D" w:rsidRPr="003F322D" w:rsidRDefault="003F322D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невозможность прочтения текста;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заявителем документов, не соответствующих по форме и содержанию требованиям, необходимым для предоставления муниципальной услуги;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заявителем недостоверных сведений, содержащихся в представленных документах;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не всех документов в соответствии с перечнем документов, указанных в п. 2.6. Административного регламента, или их оформление не в соответствии с законодательством Российской Федерации.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2.9. Услуги, </w:t>
      </w:r>
      <w:r w:rsidRPr="003F322D">
        <w:rPr>
          <w:rFonts w:ascii="Arial" w:hAnsi="Arial" w:cs="Arial"/>
          <w:color w:val="000000"/>
          <w:sz w:val="24"/>
          <w:szCs w:val="24"/>
        </w:rPr>
        <w:t>необходимые и обязательные для предоставления муниципальной услуги, отсутствуют.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lastRenderedPageBreak/>
        <w:t xml:space="preserve">2.10. </w:t>
      </w:r>
      <w:r w:rsidRPr="003F322D">
        <w:rPr>
          <w:rFonts w:ascii="Arial" w:hAnsi="Arial" w:cs="Arial"/>
          <w:sz w:val="24"/>
          <w:szCs w:val="24"/>
        </w:rPr>
        <w:t>Предоставление муниципальной услуги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осуществляется бесплатно.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2.11. Максимальный срок ожидания в очереди при подаче запроса о предоставлении муниципальной услуги и при получении результата предоставления таких услуг – 30 минут.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2.12. Срок и порядок регистрации запроса заявителя о предоставлении муниципальной услуги</w:t>
      </w:r>
      <w:r w:rsidRPr="003F322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– 3 дня с момента поступления соответствующего запроса в Администрацию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2.13. Требования к помещениям, в которых предоставляется</w:t>
      </w:r>
      <w:r w:rsidRPr="003F322D">
        <w:rPr>
          <w:rFonts w:ascii="Arial" w:hAnsi="Arial" w:cs="Arial"/>
          <w:sz w:val="24"/>
          <w:szCs w:val="24"/>
        </w:rPr>
        <w:t xml:space="preserve"> муниципальная услуга.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Помещение должно быть оборудовано в соответствии с санитарными правилами и нормами. Для ожидания приема заявителям отводятся места, оборудованные стульями, столами, для возможности заполнения документов.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Около кабинета сектора размещаются информационные таблички и/или стенды.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 Показатели доступности и качества муниципальных услуг.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2.14.1. </w:t>
      </w:r>
      <w:r w:rsidRPr="003F322D">
        <w:rPr>
          <w:rFonts w:ascii="Arial" w:hAnsi="Arial" w:cs="Arial"/>
          <w:sz w:val="24"/>
          <w:szCs w:val="24"/>
        </w:rPr>
        <w:t>Порядок информирования о ходе предоставления муниципальной услуги.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2.14.1.1.Уведомление заявителей о порядке выдачи производится при личном обращении, либо по телефону.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 xml:space="preserve">2.14.1.2. </w:t>
      </w:r>
      <w:r w:rsidRPr="003F322D">
        <w:rPr>
          <w:rFonts w:ascii="Arial" w:hAnsi="Arial" w:cs="Arial"/>
          <w:sz w:val="24"/>
          <w:szCs w:val="24"/>
        </w:rPr>
        <w:t>Информацию о формах документов, необходимых для предоставления муниципальной услуги, заявитель получает при личном обращении в сектор.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Основными требованиями к информированию заявителей являются: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достоверность предоставляемой информации;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полнота информирования;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доступность получения информации;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соответствие предоставляемой информации требованиям действующего законодательства;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четкость в изложении информации.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2.14.1.3. Предоставление консультаций по вопросу предоставления муниципальной услуги в случае личного обращения заявителя осуществляется в рабочее время.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Время предоставления устной консультации одному заявителю не должно превышать 30 минут.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 текстом настоящего регламента заявитель может ознакомиться на информационном стенде перед кабинетом сектора, либо на официальном сайте муниципального образования </w:t>
      </w:r>
      <w:proofErr w:type="gramStart"/>
      <w:r w:rsidR="003C00B6">
        <w:rPr>
          <w:rFonts w:ascii="Arial" w:hAnsi="Arial" w:cs="Arial"/>
          <w:sz w:val="24"/>
          <w:szCs w:val="24"/>
        </w:rPr>
        <w:t>Горбачевское</w:t>
      </w:r>
      <w:proofErr w:type="gramEnd"/>
      <w:r w:rsidR="003C00B6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 целью обеспечения заявителя наиболее полной информацией, касающейся процедуры оказания муниципальной услуги, на приеме рекомендуется предоставлять имеющиеся у заявителя документы.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2.14.1.4. Индивидуальное устное информирование по вопросу предоставления муниципальной услуги в случае обращения заявителя посредством телефонной связи осуществляется в рабочее время, согласно графику работы сектора.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Время предоставления устной консультации посредством телефонной связи одному получателю не должно превышать 10 минут.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Если для подготовки ответа требуется более продолжительное время, специалист сектора, осуществляющий индивидуальное устное информирование, прекращает устное информирование и предлагает заявителю обратиться за необходимой информацией в письменном виде.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2.14.1.5. Предоставление консультаций по вопросам предоставления муниципальной услуги, в случае письменного обращения заявителя, в том числе посредством факсимильной связи, осуществляется в срок не позднее десяти календарных дней со дня регистрации обращения. В указанный срок входит: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регистрация поступившего обращения - 1 дня (ответственное должностное лицо за соблюдение сроков регистрации обращения </w:t>
      </w:r>
      <w:r w:rsidR="00250D42">
        <w:rPr>
          <w:rFonts w:ascii="Arial" w:hAnsi="Arial" w:cs="Arial"/>
          <w:sz w:val="24"/>
          <w:szCs w:val="24"/>
        </w:rPr>
        <w:t xml:space="preserve">– специалист </w:t>
      </w:r>
      <w:proofErr w:type="gramStart"/>
      <w:r w:rsidR="00250D42">
        <w:rPr>
          <w:rFonts w:ascii="Arial" w:hAnsi="Arial" w:cs="Arial"/>
          <w:sz w:val="24"/>
          <w:szCs w:val="24"/>
        </w:rPr>
        <w:t>-д</w:t>
      </w:r>
      <w:proofErr w:type="gramEnd"/>
      <w:r w:rsidR="00250D42">
        <w:rPr>
          <w:rFonts w:ascii="Arial" w:hAnsi="Arial" w:cs="Arial"/>
          <w:sz w:val="24"/>
          <w:szCs w:val="24"/>
        </w:rPr>
        <w:t>елопроизводитель</w:t>
      </w:r>
      <w:r w:rsidRPr="003F322D">
        <w:rPr>
          <w:rFonts w:ascii="Arial" w:hAnsi="Arial" w:cs="Arial"/>
          <w:sz w:val="24"/>
          <w:szCs w:val="24"/>
        </w:rPr>
        <w:t>);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визирование главой муниципального образования </w:t>
      </w:r>
      <w:r w:rsidR="003C00B6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- 1день;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подготовка письменного ответа и подписание ответа главой муниципального образования </w:t>
      </w:r>
      <w:r w:rsidR="003C00B6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- 3 дня.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Индивидуальное письменное информирование при обращении заявителей в Администрацию муниципального образования </w:t>
      </w:r>
      <w:r w:rsidR="00A30C1E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осуществляется путем направления ответов по почте или выдачи лично заявителю.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2.14.1.6. Обязанности должностных лиц при ответе на телефонные звонки, устные и письменные обращения заявителей, требования к форме и характеру взаимодействия должностных лиц с заявителями: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 ответе на телефонные звонки специалист, осуществляющий прием и информирование, сняв трубку, должен назвать фамилию, имя, отчество, занимаемую должность и наименование сектора. Во время разговора необходимо произносить слова четко, избегать «параллельных разговоров» с окружающими людьми, не допускать прерывание разговора. В конце информирования специалист, осуществляющий прием и информирование, должен кратко подвести итоги и перечислить все действия заявителя, необходимые для получения услуги.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 устном обращении заявителей по телефону или на личном приеме специалисты, осуществляющие прием и информирование, дают ответы самостоятельно. Если специалист, к которому обратился заявитель, не может дать ответ самостоятельно, он может обратиться за помощью к своему непосредственному начальнику.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Если для подготовки ответа требуется более продолжительное время, чем предусмотрено Административным регламентом, специалист, осуществляющий индивидуальное устное информирование, прекращает устное информирование и предлагает заявителю обратиться за необходимой информацией в письменном виде.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Специалисты, осуществляющие прием и информирование, должны корректно и внимательно относиться к заявителям, не унижая их чести и достоинства. Информирование должно проводиться без больших пауз, лишних слов, словесных оборотов и эмоций.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Специалисты, осуществляющие прием и информирование, не вправе осуществлять консультирование заявителей, выходящее за рамки информирования о стандартных процедурах и условиях исполнения услуги.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lastRenderedPageBreak/>
        <w:t>2.14.2.</w:t>
      </w: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bCs/>
          <w:color w:val="000000"/>
          <w:sz w:val="24"/>
          <w:szCs w:val="24"/>
        </w:rPr>
        <w:t>Обеспечение условий для реализации права заявителя при рассмотрении заявления.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Заявитель на стадии рассмотрения его заявления имеет право: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- представлять дополнительные документы и материалы по рассматриваемому заявлению либо обращаться с просьбой об их истребовании, а также отозвать свое заявление;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- обжаловать действия (бездействие) должностных лиц, связанные с рассмотрением заявления, в административном и/или судебном порядке.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Исполнитель муниципальной услуги обеспечивает объективное, всестороннее и своевременное рассмотрение заявления.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2.14.3. Количество взаимодействий заявителя с должностными лицами при предоставлении муниципальной услуги и их продолжительность.</w:t>
      </w:r>
    </w:p>
    <w:p w:rsidR="003F322D" w:rsidRPr="003F322D" w:rsidRDefault="003F322D" w:rsidP="003F322D">
      <w:pPr>
        <w:widowControl w:val="0"/>
        <w:spacing w:after="0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Cs/>
          <w:color w:val="000000"/>
          <w:sz w:val="24"/>
          <w:szCs w:val="24"/>
        </w:rPr>
        <w:t>При предоставлении муниципальной услуги заявитель взаимодействует с должностными лицами 2 раза: при подаче заявления (в случае личной подачи заявления) и при получении результата предоставления муниципальной услуги (в случае личного получения результата). Максимальная продолжительность взаимодействий заявителя с должностными лицами при предоставлении муниципальной услуги – 30 минут.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219"/>
      <w:r w:rsidRPr="003F322D">
        <w:rPr>
          <w:rFonts w:ascii="Arial" w:hAnsi="Arial" w:cs="Arial"/>
          <w:sz w:val="24"/>
          <w:szCs w:val="24"/>
        </w:rPr>
        <w:t>2.14.4. Показатели доступности и качества муниципальной услуги должны быть не менее:</w:t>
      </w:r>
    </w:p>
    <w:p w:rsidR="003F322D" w:rsidRPr="003F322D" w:rsidRDefault="003F322D" w:rsidP="003F322D">
      <w:pPr>
        <w:tabs>
          <w:tab w:val="left" w:pos="414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2191"/>
      <w:bookmarkEnd w:id="4"/>
      <w:r w:rsidRPr="003F322D">
        <w:rPr>
          <w:rFonts w:ascii="Arial" w:hAnsi="Arial" w:cs="Arial"/>
          <w:sz w:val="24"/>
          <w:szCs w:val="24"/>
        </w:rPr>
        <w:t xml:space="preserve">2.14.4.1. удовлетворенность </w:t>
      </w:r>
      <w:hyperlink r:id="rId11" w:anchor="sub_10024" w:history="1">
        <w:r w:rsidRPr="003F322D">
          <w:rPr>
            <w:rStyle w:val="ae"/>
            <w:rFonts w:ascii="Arial" w:hAnsi="Arial" w:cs="Arial"/>
            <w:color w:val="000000"/>
            <w:sz w:val="24"/>
            <w:szCs w:val="24"/>
          </w:rPr>
          <w:t>заявителей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качеством и полнотой предоставляемой информации о порядке и условиях получения муниципальной услуги посредством:</w:t>
      </w:r>
    </w:p>
    <w:bookmarkEnd w:id="5"/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телефонной связи (предоставление по запросу, обращению) - 100% (от числа запросов, обращений);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почтовой связи, в том числе электронной почты (предоставление по запросу, обращению) - 100% (от числа запросов, обращений);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размещения информации на стендах в местах предоставления муниципальной услуги, иных отведенных для лих целей местах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на официальном сайте муниципального образования </w:t>
      </w:r>
      <w:proofErr w:type="gramStart"/>
      <w:r w:rsidR="00A30C1E">
        <w:rPr>
          <w:rFonts w:ascii="Arial" w:hAnsi="Arial" w:cs="Arial"/>
          <w:sz w:val="24"/>
          <w:szCs w:val="24"/>
        </w:rPr>
        <w:t>Горбачевское</w:t>
      </w:r>
      <w:proofErr w:type="gramEnd"/>
      <w:r w:rsidR="00A30C1E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обнародование (опубликование) информации в средствах массовой информации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2192"/>
      <w:r w:rsidRPr="003F322D">
        <w:rPr>
          <w:rFonts w:ascii="Arial" w:hAnsi="Arial" w:cs="Arial"/>
          <w:sz w:val="24"/>
          <w:szCs w:val="24"/>
        </w:rPr>
        <w:t>2.14.4.2. доля случаев предоставления муниципальной услуги в установленный срок с момента подачи заявления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12193"/>
      <w:bookmarkEnd w:id="6"/>
      <w:r w:rsidRPr="003F322D">
        <w:rPr>
          <w:rFonts w:ascii="Arial" w:hAnsi="Arial" w:cs="Arial"/>
          <w:sz w:val="24"/>
          <w:szCs w:val="24"/>
        </w:rPr>
        <w:t>2.14.4.3. доля заявителей, ожидавших в очереди для подачи документов, с целью предоставления муниципальной услуги, не более установленною Административным регламентом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2194"/>
      <w:bookmarkEnd w:id="7"/>
      <w:r w:rsidRPr="003F322D">
        <w:rPr>
          <w:rFonts w:ascii="Arial" w:hAnsi="Arial" w:cs="Arial"/>
          <w:sz w:val="24"/>
          <w:szCs w:val="24"/>
        </w:rPr>
        <w:t>2.14.4.4. доля заявителей, ожидавших в очереди для получения результата предоставления муниципальной услуги, не более установленного Административным регламентом срока - 100%;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2196"/>
      <w:bookmarkEnd w:id="8"/>
      <w:r w:rsidRPr="003F322D">
        <w:rPr>
          <w:rFonts w:ascii="Arial" w:hAnsi="Arial" w:cs="Arial"/>
          <w:sz w:val="24"/>
          <w:szCs w:val="24"/>
        </w:rPr>
        <w:t>2.14.4.5. доля случаев правильно оформленных документов специалистом, участвующим в процессе предоставления муниципальной услуги - 95%;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12197"/>
      <w:bookmarkEnd w:id="9"/>
      <w:r w:rsidRPr="003F322D">
        <w:rPr>
          <w:rFonts w:ascii="Arial" w:hAnsi="Arial" w:cs="Arial"/>
          <w:sz w:val="24"/>
          <w:szCs w:val="24"/>
        </w:rPr>
        <w:t xml:space="preserve">2.14.4.6. доля специалистов, участвующих в процессе предоставления муниципальной услуги, с высшим профессиональным образованием - </w:t>
      </w:r>
      <w:r w:rsidR="008526CF">
        <w:rPr>
          <w:rFonts w:ascii="Arial" w:hAnsi="Arial" w:cs="Arial"/>
          <w:sz w:val="24"/>
          <w:szCs w:val="24"/>
        </w:rPr>
        <w:t>2</w:t>
      </w:r>
      <w:r w:rsidRPr="003F322D">
        <w:rPr>
          <w:rFonts w:ascii="Arial" w:hAnsi="Arial" w:cs="Arial"/>
          <w:sz w:val="24"/>
          <w:szCs w:val="24"/>
        </w:rPr>
        <w:t>0%;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12198"/>
      <w:bookmarkEnd w:id="10"/>
      <w:r w:rsidRPr="003F322D">
        <w:rPr>
          <w:rFonts w:ascii="Arial" w:hAnsi="Arial" w:cs="Arial"/>
          <w:sz w:val="24"/>
          <w:szCs w:val="24"/>
        </w:rPr>
        <w:lastRenderedPageBreak/>
        <w:t>2.14.4.7. доля обоснованных жалоб к общему количеству обслуженных потребителей по данному виду услуг - 5%;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2199"/>
      <w:bookmarkEnd w:id="11"/>
      <w:r w:rsidRPr="003F322D">
        <w:rPr>
          <w:rFonts w:ascii="Arial" w:hAnsi="Arial" w:cs="Arial"/>
          <w:sz w:val="24"/>
          <w:szCs w:val="24"/>
        </w:rPr>
        <w:t>2.14.4.8. доля заявителей, удовлетворенных вежливостью специалистов, участвующих в процессе предоставления муниципальной услуги - 100%.</w:t>
      </w:r>
    </w:p>
    <w:p w:rsidR="003F322D" w:rsidRPr="003F322D" w:rsidRDefault="003F322D" w:rsidP="003F322D">
      <w:pPr>
        <w:pStyle w:val="1"/>
        <w:spacing w:before="0" w:after="0"/>
        <w:ind w:firstLine="720"/>
        <w:jc w:val="both"/>
        <w:rPr>
          <w:rFonts w:cs="Arial"/>
          <w:color w:val="000000"/>
          <w:sz w:val="24"/>
          <w:szCs w:val="24"/>
        </w:rPr>
      </w:pPr>
      <w:bookmarkStart w:id="13" w:name="sub_214"/>
      <w:bookmarkEnd w:id="12"/>
      <w:r w:rsidRPr="003F322D">
        <w:rPr>
          <w:rFonts w:cs="Arial"/>
          <w:b w:val="0"/>
          <w:color w:val="000000"/>
          <w:sz w:val="24"/>
          <w:szCs w:val="24"/>
        </w:rPr>
        <w:t>2.15.</w:t>
      </w:r>
      <w:r w:rsidRPr="003F322D">
        <w:rPr>
          <w:rFonts w:cs="Arial"/>
          <w:color w:val="000000"/>
          <w:sz w:val="24"/>
          <w:szCs w:val="24"/>
        </w:rPr>
        <w:t xml:space="preserve"> </w:t>
      </w:r>
      <w:r w:rsidRPr="003F322D">
        <w:rPr>
          <w:rFonts w:cs="Arial"/>
          <w:b w:val="0"/>
          <w:color w:val="000000"/>
          <w:sz w:val="24"/>
          <w:szCs w:val="24"/>
        </w:rPr>
        <w:t>Иные требования, в том числе учитывающие особенности предоставления государственных услуг в электронной форме.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14" w:name="sub_41"/>
      <w:bookmarkEnd w:id="13"/>
      <w:r w:rsidRPr="003F322D">
        <w:rPr>
          <w:rFonts w:ascii="Arial" w:hAnsi="Arial" w:cs="Arial"/>
          <w:sz w:val="24"/>
          <w:szCs w:val="24"/>
        </w:rPr>
        <w:t xml:space="preserve">Обеспечение возможности получения заявителями информации о предоставляемой муниципальной услуге на </w:t>
      </w:r>
      <w:hyperlink r:id="rId12" w:history="1">
        <w:r w:rsidRPr="003F322D">
          <w:rPr>
            <w:rStyle w:val="ae"/>
            <w:rFonts w:ascii="Arial" w:hAnsi="Arial" w:cs="Arial"/>
            <w:color w:val="000000"/>
            <w:sz w:val="24"/>
            <w:szCs w:val="24"/>
          </w:rPr>
          <w:t>официальном сайте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</w:t>
      </w:r>
      <w:r w:rsidR="00A30C1E">
        <w:rPr>
          <w:rFonts w:ascii="Arial" w:hAnsi="Arial" w:cs="Arial"/>
          <w:color w:val="000000"/>
          <w:sz w:val="24"/>
          <w:szCs w:val="24"/>
        </w:rPr>
        <w:t xml:space="preserve"> </w:t>
      </w:r>
      <w:r w:rsidR="00A30C1E"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 Плавского района.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15" w:name="sub_42"/>
      <w:bookmarkEnd w:id="14"/>
      <w:r w:rsidRPr="003F322D">
        <w:rPr>
          <w:rFonts w:ascii="Arial" w:hAnsi="Arial" w:cs="Arial"/>
          <w:color w:val="000000"/>
          <w:sz w:val="24"/>
          <w:szCs w:val="24"/>
        </w:rPr>
        <w:t xml:space="preserve">Обеспечение возможности получения заявителями на </w:t>
      </w:r>
      <w:hyperlink r:id="rId13" w:history="1">
        <w:r w:rsidRPr="003F322D">
          <w:rPr>
            <w:rStyle w:val="ae"/>
            <w:rFonts w:ascii="Arial" w:hAnsi="Arial" w:cs="Arial"/>
            <w:color w:val="000000"/>
            <w:sz w:val="24"/>
            <w:szCs w:val="24"/>
          </w:rPr>
          <w:t>официальном сайте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</w:t>
      </w:r>
      <w:r w:rsidR="00A30C1E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 форм заявлений и иных документов.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bookmarkEnd w:id="15"/>
    <w:p w:rsidR="003F322D" w:rsidRPr="003F322D" w:rsidRDefault="003F322D" w:rsidP="003F322D">
      <w:pPr>
        <w:widowControl w:val="0"/>
        <w:spacing w:after="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16" w:name="sub_1320"/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 При предоставлении муниципальной услуги осуществляются следующие административные процедуры в указанной последовательности:</w:t>
      </w:r>
    </w:p>
    <w:bookmarkEnd w:id="16"/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3.1.1. прием специалистом сектора документов, необходимых для предоставления муниципальной услуги;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3.1.2. регистрация документов специалистом сектора;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3.1.3. оформление и выдача или отказ в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специалистом сектора.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Прохождение административных действий в блок-схеме (приложение №</w:t>
      </w:r>
      <w:r w:rsidR="008A6B16">
        <w:rPr>
          <w:rFonts w:ascii="Arial" w:hAnsi="Arial" w:cs="Arial"/>
          <w:sz w:val="24"/>
          <w:szCs w:val="24"/>
        </w:rPr>
        <w:t>7</w:t>
      </w:r>
      <w:r w:rsidRPr="003F322D">
        <w:rPr>
          <w:rFonts w:ascii="Arial" w:hAnsi="Arial" w:cs="Arial"/>
          <w:color w:val="FF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к Административному регламенту).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sub_1327"/>
      <w:r w:rsidRPr="003F322D">
        <w:rPr>
          <w:rFonts w:ascii="Arial" w:hAnsi="Arial" w:cs="Arial"/>
          <w:sz w:val="24"/>
          <w:szCs w:val="24"/>
        </w:rPr>
        <w:t xml:space="preserve">3.2. Перед подачей заявления и документов, необходимых для предоставления муниципальной услуги, заявитель имеет право обратиться в сектор муниципального хозяйства, имущественных и земельных отношений Администрации муниципального образования </w:t>
      </w:r>
      <w:r w:rsidR="00A30C1E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района. Специалист сектора проводит прием в рамках должностных обязанностей и прав, установленных </w:t>
      </w:r>
      <w:hyperlink r:id="rId14" w:anchor="sub_1329" w:history="1">
        <w:r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3.3</w:t>
        </w:r>
      </w:hyperlink>
      <w:r w:rsidRPr="008526CF">
        <w:rPr>
          <w:rFonts w:ascii="Arial" w:hAnsi="Arial" w:cs="Arial"/>
          <w:sz w:val="24"/>
          <w:szCs w:val="24"/>
        </w:rPr>
        <w:t>.</w:t>
      </w:r>
      <w:r w:rsidRPr="003F322D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bookmarkEnd w:id="17"/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sub_1329"/>
      <w:r w:rsidRPr="003F322D">
        <w:rPr>
          <w:rFonts w:ascii="Arial" w:hAnsi="Arial" w:cs="Arial"/>
          <w:sz w:val="24"/>
          <w:szCs w:val="24"/>
        </w:rPr>
        <w:t>3.3. Права и обязанности должностного лица, осуществляющего прием получателя муниципальной услуги.</w:t>
      </w:r>
    </w:p>
    <w:bookmarkEnd w:id="18"/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 сектора обязан: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по пакету документов, необходимых для оказания муниципальной услуги;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проверять комплектность представляемых на приеме документов, на соответствие перечню документов, необходимых для оказания услуги, установленному </w:t>
      </w:r>
      <w:hyperlink r:id="rId15" w:anchor="sub_1207" w:history="1">
        <w:r w:rsidRPr="008526CF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2.6.</w:t>
        </w:r>
        <w:r w:rsidRPr="003F322D">
          <w:rPr>
            <w:rStyle w:val="a3"/>
            <w:rFonts w:ascii="Arial" w:hAnsi="Arial" w:cs="Arial"/>
            <w:color w:val="auto"/>
            <w:sz w:val="24"/>
            <w:szCs w:val="24"/>
          </w:rPr>
          <w:t xml:space="preserve"> </w:t>
        </w:r>
      </w:hyperlink>
      <w:r w:rsidRPr="003F322D">
        <w:rPr>
          <w:rFonts w:ascii="Arial" w:hAnsi="Arial" w:cs="Arial"/>
          <w:sz w:val="24"/>
          <w:szCs w:val="24"/>
        </w:rPr>
        <w:t>Административного регламента;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устанавливать формы информационного взаимодействия с получателем;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избегать «параллельных разговоров» с окружающими людьми.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 сектора имеет право: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по порядку оказания заявленной муниципальной услуги;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- отказывать в предоставлении консультации за пределами заявленной муниципальной услуги;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заявителю об основаниях отказа в оказании муниципальной услуги, установленных настоящим Административным регламентом.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Максимальное время для административного действия по приему получателя муниципальной услуги не должно превышать 30 минут.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9" w:name="sub_1321"/>
      <w:r w:rsidRPr="003F322D">
        <w:rPr>
          <w:rFonts w:ascii="Arial" w:hAnsi="Arial" w:cs="Arial"/>
          <w:sz w:val="24"/>
          <w:szCs w:val="24"/>
        </w:rPr>
        <w:t>3.4.</w:t>
      </w:r>
      <w:r w:rsidRPr="003F322D">
        <w:rPr>
          <w:rFonts w:ascii="Arial" w:hAnsi="Arial" w:cs="Arial"/>
          <w:b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Максимально допустимый срок исполнения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составляет – не более 10 дней календарных дней со дня поступления заявления, в том числе:</w:t>
      </w:r>
    </w:p>
    <w:bookmarkEnd w:id="19"/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3.4.1. прием заявления и документов - 30 минут;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3.4.2. регистрация документов специалистом сектора - 1 день;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3.4.3. рассмотрение поступивших документов, подготовка и выдача специалистом сектора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либо подготовка письменного, мотивированного отказа в предоставлении муниципальной услуги </w:t>
      </w:r>
      <w:r w:rsidR="00A30C1E">
        <w:rPr>
          <w:rFonts w:ascii="Arial" w:hAnsi="Arial" w:cs="Arial"/>
          <w:sz w:val="24"/>
          <w:szCs w:val="24"/>
        </w:rPr>
        <w:t>–</w:t>
      </w:r>
      <w:r w:rsidRPr="003F322D">
        <w:rPr>
          <w:rFonts w:ascii="Arial" w:hAnsi="Arial" w:cs="Arial"/>
          <w:sz w:val="24"/>
          <w:szCs w:val="24"/>
        </w:rPr>
        <w:t xml:space="preserve"> 3</w:t>
      </w:r>
      <w:r w:rsidR="00A30C1E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дня.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Информация о ходе рассмотрения заявления предоставляется по телефону (48752)</w:t>
      </w:r>
      <w:r w:rsidR="00A30C1E">
        <w:rPr>
          <w:rFonts w:ascii="Arial" w:hAnsi="Arial" w:cs="Arial"/>
          <w:sz w:val="24"/>
          <w:szCs w:val="24"/>
        </w:rPr>
        <w:t xml:space="preserve">3-16-35 </w:t>
      </w:r>
      <w:r w:rsidRPr="003F322D">
        <w:rPr>
          <w:rFonts w:ascii="Arial" w:hAnsi="Arial" w:cs="Arial"/>
          <w:sz w:val="24"/>
          <w:szCs w:val="24"/>
        </w:rPr>
        <w:t xml:space="preserve">, а также по адресу: Тульская область, Плавский район, </w:t>
      </w:r>
      <w:r w:rsidR="00A30C1E">
        <w:rPr>
          <w:rFonts w:ascii="Arial" w:hAnsi="Arial" w:cs="Arial"/>
          <w:sz w:val="24"/>
          <w:szCs w:val="24"/>
        </w:rPr>
        <w:t>ст.</w:t>
      </w:r>
      <w:r w:rsidR="00250D42">
        <w:rPr>
          <w:rFonts w:ascii="Arial" w:hAnsi="Arial" w:cs="Arial"/>
          <w:sz w:val="24"/>
          <w:szCs w:val="24"/>
        </w:rPr>
        <w:t xml:space="preserve"> </w:t>
      </w:r>
      <w:r w:rsidR="00A30C1E">
        <w:rPr>
          <w:rFonts w:ascii="Arial" w:hAnsi="Arial" w:cs="Arial"/>
          <w:sz w:val="24"/>
          <w:szCs w:val="24"/>
        </w:rPr>
        <w:t>Горбачево</w:t>
      </w:r>
      <w:r w:rsidRPr="003F322D">
        <w:rPr>
          <w:rFonts w:ascii="Arial" w:hAnsi="Arial" w:cs="Arial"/>
          <w:sz w:val="24"/>
          <w:szCs w:val="24"/>
        </w:rPr>
        <w:t xml:space="preserve">, д. </w:t>
      </w:r>
      <w:r w:rsidR="00A30C1E">
        <w:rPr>
          <w:rFonts w:ascii="Arial" w:hAnsi="Arial" w:cs="Arial"/>
          <w:sz w:val="24"/>
          <w:szCs w:val="24"/>
        </w:rPr>
        <w:t>3</w:t>
      </w:r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3.5.1. Порядок осуществления административных процедур и административных действий в электронной форме.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3.5.1. Заявители могут ознакомиться с текстом Административного регламента, в том числе с образцами документов, на официальном сайте муниципального образования</w:t>
      </w:r>
      <w:r w:rsidR="00A30C1E" w:rsidRPr="00A30C1E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30C1E">
        <w:rPr>
          <w:rFonts w:ascii="Arial" w:hAnsi="Arial" w:cs="Arial"/>
          <w:sz w:val="24"/>
          <w:szCs w:val="24"/>
        </w:rPr>
        <w:t>Горбачевское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Плавского района.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3.5.2. Заявители могут направить в электронной форме запрос о ходе предоставления муниципальной услуги на адрес электронной почты Администрации муниципального образования </w:t>
      </w:r>
      <w:proofErr w:type="gramStart"/>
      <w:r w:rsidR="00A30C1E">
        <w:rPr>
          <w:rFonts w:ascii="Arial" w:hAnsi="Arial" w:cs="Arial"/>
          <w:sz w:val="24"/>
          <w:szCs w:val="24"/>
        </w:rPr>
        <w:t>Горбачевское</w:t>
      </w:r>
      <w:proofErr w:type="gramEnd"/>
      <w:r w:rsidR="00A30C1E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Срок рассмотрения запроса заявителя, поданного в электронной форме - не более 10 календарных дней со дня поступления обращения. В указанный срок входит: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регистрация поступившего запроса - 1 день (ответственное должностное лицо за соблюдение сроков регистрации запроса –</w:t>
      </w:r>
      <w:r w:rsidR="00250D42">
        <w:rPr>
          <w:rFonts w:ascii="Arial" w:hAnsi="Arial" w:cs="Arial"/>
          <w:sz w:val="24"/>
          <w:szCs w:val="24"/>
        </w:rPr>
        <w:t xml:space="preserve"> специалист </w:t>
      </w:r>
      <w:proofErr w:type="gramStart"/>
      <w:r w:rsidR="00250D42">
        <w:rPr>
          <w:rFonts w:ascii="Arial" w:hAnsi="Arial" w:cs="Arial"/>
          <w:sz w:val="24"/>
          <w:szCs w:val="24"/>
        </w:rPr>
        <w:t>-д</w:t>
      </w:r>
      <w:proofErr w:type="gramEnd"/>
      <w:r w:rsidR="00250D42">
        <w:rPr>
          <w:rFonts w:ascii="Arial" w:hAnsi="Arial" w:cs="Arial"/>
          <w:sz w:val="24"/>
          <w:szCs w:val="24"/>
        </w:rPr>
        <w:t xml:space="preserve">елопроизводитель </w:t>
      </w:r>
      <w:r w:rsidRPr="003F322D">
        <w:rPr>
          <w:rFonts w:ascii="Arial" w:hAnsi="Arial" w:cs="Arial"/>
          <w:sz w:val="24"/>
          <w:szCs w:val="24"/>
        </w:rPr>
        <w:t>);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подготовка проекта ответа – 3 дня (ответственным должностным лицом за соблюдение сроков подготовки ответа заявителю является специалист сектора);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корректировка ответа в случае отказа в согласовании письма – 1 день;</w:t>
      </w:r>
    </w:p>
    <w:p w:rsidR="003F322D" w:rsidRPr="003F322D" w:rsidRDefault="003F322D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отправка ответа на электронный адрес, указанный в запросе, – 1 день, ответственное лицо за соблюдение сроков отправки ответа заявителю - начальник сектора муниципального хозяйства, имущественных и земельных отношений и работы с населением).</w:t>
      </w:r>
    </w:p>
    <w:p w:rsidR="003F322D" w:rsidRPr="003F322D" w:rsidRDefault="003F322D" w:rsidP="003F322D">
      <w:pPr>
        <w:pStyle w:val="ac"/>
        <w:spacing w:after="0" w:line="24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1"/>
        <w:spacing w:before="0" w:after="0"/>
        <w:ind w:firstLine="709"/>
        <w:rPr>
          <w:rFonts w:cs="Arial"/>
          <w:color w:val="auto"/>
          <w:sz w:val="24"/>
          <w:szCs w:val="24"/>
        </w:rPr>
      </w:pPr>
      <w:r w:rsidRPr="003F322D">
        <w:rPr>
          <w:rFonts w:cs="Arial"/>
          <w:color w:val="auto"/>
          <w:sz w:val="24"/>
          <w:szCs w:val="24"/>
        </w:rPr>
        <w:t xml:space="preserve">4. Формы </w:t>
      </w:r>
      <w:proofErr w:type="gramStart"/>
      <w:r w:rsidRPr="003F322D">
        <w:rPr>
          <w:rFonts w:cs="Arial"/>
          <w:color w:val="auto"/>
          <w:sz w:val="24"/>
          <w:szCs w:val="24"/>
        </w:rPr>
        <w:t>контроля за</w:t>
      </w:r>
      <w:proofErr w:type="gramEnd"/>
      <w:r w:rsidRPr="003F322D">
        <w:rPr>
          <w:rFonts w:cs="Arial"/>
          <w:color w:val="auto"/>
          <w:sz w:val="24"/>
          <w:szCs w:val="24"/>
        </w:rPr>
        <w:t xml:space="preserve"> исполнением Административного регламента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b/>
          <w:color w:val="333333"/>
          <w:sz w:val="24"/>
          <w:szCs w:val="24"/>
        </w:rPr>
      </w:pP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4.1.Текущий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сотрудниками осуществляется </w:t>
      </w:r>
      <w:r w:rsidRPr="003F322D">
        <w:rPr>
          <w:rFonts w:ascii="Arial" w:hAnsi="Arial" w:cs="Arial"/>
          <w:sz w:val="24"/>
          <w:szCs w:val="24"/>
        </w:rPr>
        <w:t xml:space="preserve">главой муниципального образования </w:t>
      </w:r>
      <w:proofErr w:type="gramStart"/>
      <w:r w:rsidR="00A30C1E">
        <w:rPr>
          <w:rFonts w:ascii="Arial" w:hAnsi="Arial" w:cs="Arial"/>
          <w:sz w:val="24"/>
          <w:szCs w:val="24"/>
        </w:rPr>
        <w:t>Горбачевское</w:t>
      </w:r>
      <w:proofErr w:type="gramEnd"/>
      <w:r w:rsidR="00A30C1E"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4.2. </w:t>
      </w:r>
      <w:proofErr w:type="gramStart"/>
      <w:r w:rsidRPr="003F322D">
        <w:rPr>
          <w:rFonts w:ascii="Arial" w:hAnsi="Arial" w:cs="Arial"/>
          <w:color w:val="333333"/>
          <w:sz w:val="24"/>
          <w:szCs w:val="24"/>
        </w:rPr>
        <w:t>Контроль за</w:t>
      </w:r>
      <w:proofErr w:type="gramEnd"/>
      <w:r w:rsidRPr="003F322D">
        <w:rPr>
          <w:rFonts w:ascii="Arial" w:hAnsi="Arial" w:cs="Arial"/>
          <w:color w:val="333333"/>
          <w:sz w:val="24"/>
          <w:szCs w:val="24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нарушения прав заявителей, рассмотрение, принятие решений и подготовку ответов на обращение, содержащих жалобу на действие (бездействие) должностных лиц.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4.3.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сотрудниками положений настоящего Административного регламента.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4.4. Проведение текущего контроля должно осуществляться не реже двух раз в год.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4.5. Текущий контроль может быть плановым (осуществляться на основании годовых планов работы) и внеплановым (проводиться по конкретному обращению заявителя или иных заинтересованных лиц).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3F322D" w:rsidRPr="003F322D" w:rsidRDefault="003F322D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4.6. По результатам проверок, в случае выявления нарушений прав заявителей, виновные лица привлекаются к ответственности в порядке, установленном законодательством Российской Федерации.</w:t>
      </w:r>
    </w:p>
    <w:p w:rsidR="003F322D" w:rsidRPr="003F322D" w:rsidRDefault="003F322D" w:rsidP="003F322D">
      <w:pPr>
        <w:tabs>
          <w:tab w:val="left" w:pos="1080"/>
          <w:tab w:val="num" w:pos="1571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4.7. Должностное лицо, уполномоченное рассматривать документы, необходимые для предоставления муниципальной услуги, несёт персональную ответственность за соблюдение сроков и порядка предоставления муниципальной услуги или подготовки мотивированного решения об отказе в предоставлении муниципальной услуги.</w:t>
      </w:r>
    </w:p>
    <w:p w:rsidR="003F322D" w:rsidRPr="003F322D" w:rsidRDefault="003F322D" w:rsidP="003F322D">
      <w:pPr>
        <w:pStyle w:val="ac"/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5. Досудебный (внесудебный) порядок обжалования решений и действий (бездействий) органа, предоставляющего муниципальную услугу, а также должностных лиц, муниципальных служащих</w:t>
      </w: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b/>
          <w:color w:val="333333"/>
          <w:sz w:val="24"/>
          <w:szCs w:val="24"/>
        </w:rPr>
      </w:pPr>
    </w:p>
    <w:p w:rsidR="003F322D" w:rsidRPr="003F322D" w:rsidRDefault="003F322D" w:rsidP="003F322D">
      <w:pPr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лиц, ответственных или уполномоченных работников, работников, участвующих в предоставлении муниципальной услуги, в досудебном порядке в соответствии с законодательством Российской Федерации.</w:t>
      </w:r>
    </w:p>
    <w:p w:rsidR="003F322D" w:rsidRPr="003F322D" w:rsidRDefault="003F322D" w:rsidP="003F322D">
      <w:pPr>
        <w:tabs>
          <w:tab w:val="num" w:pos="1571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5.2. Заинтересованные лица могут обратиться с письменной жалобой на действия (бездействие) и решения, осуществляемые (принятые) в ходе предоставления муниципальной услуги на основании Административного регламента (далее - жалоба), к </w:t>
      </w:r>
      <w:r w:rsidRPr="003F322D">
        <w:rPr>
          <w:rFonts w:ascii="Arial" w:hAnsi="Arial" w:cs="Arial"/>
          <w:sz w:val="24"/>
          <w:szCs w:val="24"/>
        </w:rPr>
        <w:t>главе муниципального образования</w:t>
      </w:r>
      <w:r w:rsidR="00A30C1E" w:rsidRPr="00A30C1E">
        <w:rPr>
          <w:rFonts w:ascii="Arial" w:hAnsi="Arial" w:cs="Arial"/>
          <w:sz w:val="24"/>
          <w:szCs w:val="24"/>
        </w:rPr>
        <w:t xml:space="preserve"> </w:t>
      </w:r>
      <w:r w:rsidR="00A30C1E"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sz w:val="24"/>
          <w:szCs w:val="24"/>
        </w:rPr>
        <w:t xml:space="preserve"> Плавского района.</w:t>
      </w:r>
    </w:p>
    <w:p w:rsidR="003F322D" w:rsidRPr="003F322D" w:rsidRDefault="003F322D" w:rsidP="003F322D">
      <w:pPr>
        <w:tabs>
          <w:tab w:val="num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В письменной жалобе указываются: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lastRenderedPageBreak/>
        <w:t>- полное наименование юридического лица;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контактный телефон, фактический почтовый адрес;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предмет жалобы;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подпись заинтересованного лица (его уполномоченного представителя).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Письменная жалоба должна быть написана разборчивым почерком, не содержать нецензурных выражений. Письменная жалоба должна быть рассмотрена в течение 30 рабочих дней с момента ее поступления.</w:t>
      </w:r>
    </w:p>
    <w:p w:rsidR="003F322D" w:rsidRPr="003F322D" w:rsidRDefault="003F322D" w:rsidP="003F322D">
      <w:pPr>
        <w:tabs>
          <w:tab w:val="num" w:pos="1571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5.3. Обращения заинтересованных лиц, содержащие обжалование решений, действий (бездействия) конкретных должностных лиц, не могут направляться этим должностным лицам для рассмотрения и (или) ответа. Дубликатные обращения (второй и последующие экземпляры одного обращения, направленные заинтересованными лицами в различные органы государственной власти, или обращения, повторяющие те</w:t>
      </w:r>
      <w:proofErr w:type="gramStart"/>
      <w:r w:rsidRPr="003F322D">
        <w:rPr>
          <w:rFonts w:ascii="Arial" w:hAnsi="Arial" w:cs="Arial"/>
          <w:color w:val="333333"/>
          <w:sz w:val="24"/>
          <w:szCs w:val="24"/>
        </w:rPr>
        <w:t>кст пр</w:t>
      </w:r>
      <w:proofErr w:type="gramEnd"/>
      <w:r w:rsidRPr="003F322D">
        <w:rPr>
          <w:rFonts w:ascii="Arial" w:hAnsi="Arial" w:cs="Arial"/>
          <w:color w:val="333333"/>
          <w:sz w:val="24"/>
          <w:szCs w:val="24"/>
        </w:rPr>
        <w:t>едыдущего обращения, на которое дан ответ), не рассматриваются. В случае поступления дубликатных обращений заинтересованному лицу направляется уведомление о ранее данных ответах или копии этих ответов.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5.4. Если в результате рассмотрения жалоба признана обоснованной, то принимается решение о предоставлении муниципальной услуги заинтересованному лицу и применении мер ответственности к сотруднику, допустившему нарушения в ходе предоставления муниципальной услуги, на основании Административного регламента, которые повлекли за собой жалобу заинтересованного лица.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5.5. Заинтересованному лицу направляется сообщение о принятом решении и действиях, осуществленных в соответствии с принятым решением, в течение 5 рабочих дней после принятия решения.</w:t>
      </w:r>
    </w:p>
    <w:p w:rsidR="003F322D" w:rsidRPr="003F322D" w:rsidRDefault="003F322D" w:rsidP="003F322D">
      <w:pPr>
        <w:tabs>
          <w:tab w:val="left" w:pos="1080"/>
        </w:tabs>
        <w:spacing w:after="0"/>
        <w:ind w:firstLine="78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5.6. Все обращения об обжаловании действий (бездействия) и решений, осуществляемых (принятых) в ходе предоставления муниципальной услуги на основании настоящего регламента, регистрируются с указанием:</w:t>
      </w:r>
    </w:p>
    <w:p w:rsidR="003F322D" w:rsidRPr="003F322D" w:rsidRDefault="003F322D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принятых решений;</w:t>
      </w:r>
    </w:p>
    <w:p w:rsidR="003F322D" w:rsidRPr="003F322D" w:rsidRDefault="003F322D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- осуществленных действий по предоставлению заинтересованному лицу сведений и </w:t>
      </w:r>
      <w:proofErr w:type="gramStart"/>
      <w:r w:rsidRPr="003F322D">
        <w:rPr>
          <w:rFonts w:ascii="Arial" w:hAnsi="Arial" w:cs="Arial"/>
          <w:color w:val="333333"/>
          <w:sz w:val="24"/>
          <w:szCs w:val="24"/>
        </w:rPr>
        <w:t>применения</w:t>
      </w:r>
      <w:proofErr w:type="gramEnd"/>
      <w:r w:rsidRPr="003F322D">
        <w:rPr>
          <w:rFonts w:ascii="Arial" w:hAnsi="Arial" w:cs="Arial"/>
          <w:color w:val="333333"/>
          <w:sz w:val="24"/>
          <w:szCs w:val="24"/>
        </w:rPr>
        <w:t xml:space="preserve"> административных мер ответственности к сотруднику, допустившему нарушения, ответственному за действие (бездействие) и решение, принятое в ходе предоставления муниципальной услуги, повлекшие за собой жалобу заинтересованного лица.</w:t>
      </w:r>
    </w:p>
    <w:p w:rsidR="003F322D" w:rsidRPr="003F322D" w:rsidRDefault="003F322D" w:rsidP="003F322D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обращениях вопросов.</w:t>
      </w: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F322D" w:rsidRPr="003F322D" w:rsidTr="003F322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tabs>
                <w:tab w:val="left" w:pos="1134"/>
                <w:tab w:val="left" w:pos="1276"/>
              </w:tabs>
              <w:spacing w:after="0"/>
              <w:ind w:firstLine="7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3F322D" w:rsidRPr="003F322D" w:rsidRDefault="003F322D">
            <w:pPr>
              <w:tabs>
                <w:tab w:val="left" w:pos="1134"/>
                <w:tab w:val="left" w:pos="1276"/>
              </w:tabs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к Административному регламенту</w:t>
            </w:r>
          </w:p>
        </w:tc>
      </w:tr>
    </w:tbl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A30C1E" w:rsidRPr="003F322D" w:rsidRDefault="00A30C1E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 w:rsidP="00A30C1E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</w:p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С </w:t>
      </w:r>
      <w:proofErr w:type="gramStart"/>
      <w:r w:rsidRPr="003F322D">
        <w:rPr>
          <w:rStyle w:val="af"/>
          <w:rFonts w:ascii="Arial" w:hAnsi="Arial" w:cs="Arial"/>
          <w:i w:val="0"/>
          <w:sz w:val="24"/>
          <w:szCs w:val="24"/>
        </w:rPr>
        <w:t>П</w:t>
      </w:r>
      <w:proofErr w:type="gramEnd"/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Р А В К А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выдана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Администрацией муниципального образования </w:t>
      </w:r>
      <w:r w:rsidR="00A30C1E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в том, что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3F322D" w:rsidRPr="003F322D" w:rsidRDefault="003F322D" w:rsidP="008526CF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отчество, дата рождения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действительно зарегистрирова</w:t>
      </w:r>
      <w:proofErr w:type="gramStart"/>
      <w:r w:rsidRPr="003F322D">
        <w:rPr>
          <w:rFonts w:ascii="Arial" w:hAnsi="Arial" w:cs="Arial"/>
          <w:sz w:val="24"/>
          <w:szCs w:val="24"/>
        </w:rPr>
        <w:t>н(</w:t>
      </w:r>
      <w:proofErr w:type="gramEnd"/>
      <w:r w:rsidRPr="003F322D">
        <w:rPr>
          <w:rFonts w:ascii="Arial" w:hAnsi="Arial" w:cs="Arial"/>
          <w:sz w:val="24"/>
          <w:szCs w:val="24"/>
        </w:rPr>
        <w:t>а) по месту жительства по адресу: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полный адрес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 _________________ </w:t>
      </w:r>
      <w:proofErr w:type="gramStart"/>
      <w:r w:rsidRPr="003F322D">
        <w:rPr>
          <w:rFonts w:ascii="Arial" w:hAnsi="Arial" w:cs="Arial"/>
          <w:sz w:val="24"/>
          <w:szCs w:val="24"/>
        </w:rPr>
        <w:t>г</w:t>
      </w:r>
      <w:proofErr w:type="gramEnd"/>
      <w:r w:rsidRPr="003F322D">
        <w:rPr>
          <w:rFonts w:ascii="Arial" w:hAnsi="Arial" w:cs="Arial"/>
          <w:sz w:val="24"/>
          <w:szCs w:val="24"/>
        </w:rPr>
        <w:t>. по __________________________ г.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Состав семьи:</w:t>
      </w:r>
    </w:p>
    <w:p w:rsidR="003F322D" w:rsidRPr="003F322D" w:rsidRDefault="00A30C1E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</w:t>
      </w:r>
      <w:r w:rsidR="003F322D" w:rsidRPr="003F322D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Степень родства, Ф.И.О., дата рождения, даты регистрации по указанному адресу</w:t>
      </w:r>
    </w:p>
    <w:p w:rsidR="003F322D" w:rsidRPr="003F322D" w:rsidRDefault="00A30C1E" w:rsidP="003F322D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</w:t>
      </w:r>
      <w:r w:rsidR="003F322D" w:rsidRPr="003F322D">
        <w:rPr>
          <w:rFonts w:ascii="Arial" w:hAnsi="Arial" w:cs="Arial"/>
          <w:sz w:val="24"/>
          <w:szCs w:val="24"/>
        </w:rPr>
        <w:t>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3F322D" w:rsidRPr="003F322D" w:rsidRDefault="003F322D" w:rsidP="00A30C1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 ______________________________________________________________________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Основание: поквартирная карточка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Справка дана для предъявления </w:t>
      </w:r>
      <w:proofErr w:type="gramStart"/>
      <w:r w:rsidRPr="003F322D">
        <w:rPr>
          <w:rFonts w:ascii="Arial" w:hAnsi="Arial" w:cs="Arial"/>
          <w:sz w:val="24"/>
          <w:szCs w:val="24"/>
        </w:rPr>
        <w:t>в</w:t>
      </w:r>
      <w:proofErr w:type="gramEnd"/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</w:t>
      </w:r>
    </w:p>
    <w:p w:rsidR="003F322D" w:rsidRPr="003F322D" w:rsidRDefault="003F322D" w:rsidP="003F322D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наименование органа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Глава МО </w:t>
      </w:r>
      <w:r w:rsidR="00A30C1E" w:rsidRPr="00A30C1E">
        <w:rPr>
          <w:rFonts w:ascii="Arial" w:hAnsi="Arial" w:cs="Arial"/>
          <w:b/>
          <w:sz w:val="24"/>
          <w:szCs w:val="24"/>
        </w:rPr>
        <w:t>Горбачевское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Плавского района </w:t>
      </w:r>
      <w:r w:rsidR="00A30C1E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МП                     </w:t>
      </w:r>
      <w:r w:rsidR="00A30C1E">
        <w:rPr>
          <w:rFonts w:ascii="Arial" w:hAnsi="Arial" w:cs="Arial"/>
          <w:b/>
          <w:sz w:val="24"/>
          <w:szCs w:val="24"/>
        </w:rPr>
        <w:t xml:space="preserve">                     </w:t>
      </w:r>
      <w:r w:rsidRPr="003F322D">
        <w:rPr>
          <w:rFonts w:ascii="Arial" w:hAnsi="Arial" w:cs="Arial"/>
          <w:b/>
          <w:sz w:val="24"/>
          <w:szCs w:val="24"/>
        </w:rPr>
        <w:t>Ф.И.О.</w:t>
      </w:r>
    </w:p>
    <w:p w:rsidR="003F322D" w:rsidRPr="003F322D" w:rsidRDefault="003F322D" w:rsidP="00A30C1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A30C1E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A30C1E">
        <w:rPr>
          <w:rFonts w:ascii="Arial" w:hAnsi="Arial" w:cs="Arial"/>
        </w:rPr>
        <w:t>исп.: Ф.И.О.</w:t>
      </w:r>
    </w:p>
    <w:p w:rsidR="003F322D" w:rsidRPr="00A30C1E" w:rsidRDefault="00A30C1E" w:rsidP="00A30C1E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F54181" w:rsidRPr="003F322D" w:rsidRDefault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С </w:t>
      </w:r>
      <w:proofErr w:type="gramStart"/>
      <w:r w:rsidRPr="003F322D">
        <w:rPr>
          <w:rStyle w:val="af"/>
          <w:rFonts w:ascii="Arial" w:hAnsi="Arial" w:cs="Arial"/>
          <w:i w:val="0"/>
          <w:sz w:val="24"/>
          <w:szCs w:val="24"/>
        </w:rPr>
        <w:t>П</w:t>
      </w:r>
      <w:proofErr w:type="gramEnd"/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Р А В К А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A30C1E">
      <w:pPr>
        <w:spacing w:after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выдана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Администрацией муниципального образования </w:t>
      </w:r>
      <w:r w:rsidR="00A30C1E">
        <w:rPr>
          <w:rFonts w:ascii="Arial" w:hAnsi="Arial" w:cs="Arial"/>
          <w:sz w:val="24"/>
          <w:szCs w:val="24"/>
        </w:rPr>
        <w:t xml:space="preserve">Горбачевское Плавского </w:t>
      </w:r>
      <w:r w:rsidRPr="003F322D">
        <w:rPr>
          <w:rFonts w:ascii="Arial" w:hAnsi="Arial" w:cs="Arial"/>
          <w:sz w:val="24"/>
          <w:szCs w:val="24"/>
        </w:rPr>
        <w:t>района _________________________________________</w:t>
      </w:r>
      <w:r w:rsidR="00A30C1E">
        <w:rPr>
          <w:rFonts w:ascii="Arial" w:hAnsi="Arial" w:cs="Arial"/>
          <w:sz w:val="24"/>
          <w:szCs w:val="24"/>
        </w:rPr>
        <w:t>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отчество, дата рождения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том, что</w:t>
      </w:r>
    </w:p>
    <w:p w:rsidR="008526CF" w:rsidRDefault="003F322D" w:rsidP="008526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</w:t>
      </w:r>
      <w:r w:rsidR="008526CF">
        <w:rPr>
          <w:rFonts w:ascii="Arial" w:hAnsi="Arial" w:cs="Arial"/>
          <w:sz w:val="24"/>
          <w:szCs w:val="24"/>
        </w:rPr>
        <w:t>_______________________________________________</w:t>
      </w:r>
    </w:p>
    <w:p w:rsidR="003F322D" w:rsidRPr="003F322D" w:rsidRDefault="003F322D" w:rsidP="008526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постоянно и по день смерти __________________ г. прожива</w:t>
      </w:r>
      <w:proofErr w:type="gramStart"/>
      <w:r w:rsidRPr="003F322D">
        <w:rPr>
          <w:rFonts w:ascii="Arial" w:hAnsi="Arial" w:cs="Arial"/>
          <w:sz w:val="24"/>
          <w:szCs w:val="24"/>
        </w:rPr>
        <w:t>л(</w:t>
      </w:r>
      <w:proofErr w:type="gramEnd"/>
      <w:r w:rsidRPr="003F322D">
        <w:rPr>
          <w:rFonts w:ascii="Arial" w:hAnsi="Arial" w:cs="Arial"/>
          <w:sz w:val="24"/>
          <w:szCs w:val="24"/>
        </w:rPr>
        <w:t>а) по адресу: __________________________________________________</w:t>
      </w:r>
      <w:r w:rsidR="00A30C1E">
        <w:rPr>
          <w:rFonts w:ascii="Arial" w:hAnsi="Arial" w:cs="Arial"/>
          <w:sz w:val="24"/>
          <w:szCs w:val="24"/>
        </w:rPr>
        <w:t>____________________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совместно с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степень родства, Ф.И.О.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Основание: поквартирная карточка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Справка дана для предъявления </w:t>
      </w:r>
      <w:proofErr w:type="gramStart"/>
      <w:r w:rsidRPr="003F322D">
        <w:rPr>
          <w:rFonts w:ascii="Arial" w:hAnsi="Arial" w:cs="Arial"/>
          <w:sz w:val="24"/>
          <w:szCs w:val="24"/>
        </w:rPr>
        <w:t>в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___________________________________________________</w:t>
      </w:r>
      <w:r w:rsidR="00F54181">
        <w:rPr>
          <w:rFonts w:ascii="Arial" w:hAnsi="Arial" w:cs="Arial"/>
          <w:sz w:val="24"/>
          <w:szCs w:val="24"/>
        </w:rPr>
        <w:t>__________________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наименование органа</w:t>
      </w:r>
    </w:p>
    <w:p w:rsid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F54181" w:rsidRDefault="00F54181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F54181" w:rsidRPr="003F322D" w:rsidRDefault="00F54181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Глава МО</w:t>
      </w:r>
      <w:r w:rsidRPr="00F54181">
        <w:rPr>
          <w:rFonts w:ascii="Arial" w:hAnsi="Arial" w:cs="Arial"/>
          <w:b/>
          <w:sz w:val="24"/>
          <w:szCs w:val="24"/>
        </w:rPr>
        <w:t xml:space="preserve"> </w:t>
      </w:r>
      <w:r w:rsidR="00F54181" w:rsidRPr="00F54181">
        <w:rPr>
          <w:rFonts w:ascii="Arial" w:hAnsi="Arial" w:cs="Arial"/>
          <w:b/>
          <w:sz w:val="24"/>
          <w:szCs w:val="24"/>
        </w:rPr>
        <w:t>Горбачевское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Плавского района      </w:t>
      </w:r>
      <w:r w:rsidR="00A30C1E"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 МП                      </w:t>
      </w:r>
      <w:r w:rsidR="00A30C1E">
        <w:rPr>
          <w:rFonts w:ascii="Arial" w:hAnsi="Arial" w:cs="Arial"/>
          <w:b/>
          <w:sz w:val="24"/>
          <w:szCs w:val="24"/>
        </w:rPr>
        <w:t xml:space="preserve">                         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F54181" w:rsidRPr="003F322D" w:rsidRDefault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С </w:t>
      </w:r>
      <w:proofErr w:type="gramStart"/>
      <w:r w:rsidRPr="003F322D">
        <w:rPr>
          <w:rStyle w:val="af"/>
          <w:rFonts w:ascii="Arial" w:hAnsi="Arial" w:cs="Arial"/>
          <w:i w:val="0"/>
          <w:sz w:val="24"/>
          <w:szCs w:val="24"/>
        </w:rPr>
        <w:t>П</w:t>
      </w:r>
      <w:proofErr w:type="gramEnd"/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Р А В К А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F54181">
      <w:pPr>
        <w:spacing w:after="0"/>
        <w:ind w:firstLine="709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выдана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Администрацией муниципального образования </w:t>
      </w:r>
      <w:r w:rsidR="00F54181"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_________________________________________</w:t>
      </w:r>
      <w:r w:rsidR="00F54181">
        <w:rPr>
          <w:rFonts w:ascii="Arial" w:hAnsi="Arial" w:cs="Arial"/>
          <w:sz w:val="24"/>
          <w:szCs w:val="24"/>
        </w:rPr>
        <w:t>___________________________________________________________________________________________________</w:t>
      </w:r>
    </w:p>
    <w:p w:rsidR="003F322D" w:rsidRDefault="003F322D" w:rsidP="008526CF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отчество, дата рождения</w:t>
      </w:r>
    </w:p>
    <w:p w:rsidR="00F54181" w:rsidRPr="003F322D" w:rsidRDefault="00F54181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том, что в квартире № _____ дома № _______, находящемся по адресу:_________________________________________________ принадлежащей на праве собственности (совместной, долевой) __________________________________________</w:t>
      </w:r>
      <w:r w:rsidR="00F54181">
        <w:rPr>
          <w:rFonts w:ascii="Arial" w:hAnsi="Arial" w:cs="Arial"/>
          <w:sz w:val="24"/>
          <w:szCs w:val="24"/>
        </w:rPr>
        <w:t>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 собственников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 регистрационном учете никто не состоит (состоят следующие граждане</w:t>
      </w:r>
      <w:proofErr w:type="gramStart"/>
      <w:r w:rsidRPr="003F322D">
        <w:rPr>
          <w:rFonts w:ascii="Arial" w:hAnsi="Arial" w:cs="Arial"/>
          <w:sz w:val="24"/>
          <w:szCs w:val="24"/>
        </w:rPr>
        <w:t>:)</w:t>
      </w:r>
      <w:proofErr w:type="gramEnd"/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1.______________________________________________________________________</w:t>
      </w:r>
    </w:p>
    <w:p w:rsidR="003F322D" w:rsidRPr="003F322D" w:rsidRDefault="003F322D" w:rsidP="003F322D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Ф.И.О. дата рождения</w:t>
      </w:r>
    </w:p>
    <w:p w:rsidR="003F322D" w:rsidRPr="003F322D" w:rsidRDefault="003F322D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2.______________________________________________________________________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Других лиц, имеющих право проживания и пользования этим жилым помещением не имеется</w:t>
      </w:r>
      <w:proofErr w:type="gramEnd"/>
      <w:r w:rsidRPr="003F322D">
        <w:rPr>
          <w:rFonts w:ascii="Arial" w:hAnsi="Arial" w:cs="Arial"/>
          <w:sz w:val="24"/>
          <w:szCs w:val="24"/>
        </w:rPr>
        <w:t>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Справка дана для предъявления </w:t>
      </w:r>
      <w:proofErr w:type="gramStart"/>
      <w:r w:rsidRPr="003F322D">
        <w:rPr>
          <w:rFonts w:ascii="Arial" w:hAnsi="Arial" w:cs="Arial"/>
          <w:sz w:val="24"/>
          <w:szCs w:val="24"/>
        </w:rPr>
        <w:t>в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_________________________________________</w:t>
      </w:r>
      <w:r w:rsidR="00F54181">
        <w:rPr>
          <w:rFonts w:ascii="Arial" w:hAnsi="Arial" w:cs="Arial"/>
          <w:sz w:val="24"/>
          <w:szCs w:val="24"/>
        </w:rPr>
        <w:t>_____________________________</w:t>
      </w:r>
    </w:p>
    <w:p w:rsidR="003F322D" w:rsidRPr="003F322D" w:rsidRDefault="003F322D" w:rsidP="00F54181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наименование органа</w:t>
      </w: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F54181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Глава МО </w:t>
      </w:r>
      <w:r w:rsidR="00F54181">
        <w:rPr>
          <w:rFonts w:ascii="Arial" w:hAnsi="Arial" w:cs="Arial"/>
          <w:b/>
          <w:sz w:val="24"/>
          <w:szCs w:val="24"/>
        </w:rPr>
        <w:t xml:space="preserve">Горбачевское 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Плавского района  </w:t>
      </w:r>
      <w:r w:rsidR="00F54181">
        <w:rPr>
          <w:rFonts w:ascii="Arial" w:hAnsi="Arial" w:cs="Arial"/>
          <w:b/>
          <w:sz w:val="24"/>
          <w:szCs w:val="24"/>
        </w:rPr>
        <w:t xml:space="preserve">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       МП               </w:t>
      </w:r>
      <w:r w:rsidR="00F54181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F54181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F54181">
        <w:rPr>
          <w:rFonts w:ascii="Arial" w:hAnsi="Arial" w:cs="Arial"/>
        </w:rPr>
        <w:t>исп.: Ф.И.О.</w:t>
      </w:r>
    </w:p>
    <w:p w:rsidR="003F322D" w:rsidRPr="00F54181" w:rsidRDefault="003F322D" w:rsidP="00F5418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F54181">
        <w:rPr>
          <w:rFonts w:ascii="Arial" w:hAnsi="Arial" w:cs="Arial"/>
        </w:rPr>
        <w:t>тел.:</w:t>
      </w:r>
      <w:r w:rsidR="00F54181">
        <w:rPr>
          <w:rFonts w:ascii="Arial" w:hAnsi="Arial" w:cs="Arial"/>
        </w:rPr>
        <w:t xml:space="preserve"> </w:t>
      </w: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F322D" w:rsidRPr="003F322D" w:rsidRDefault="003F322D" w:rsidP="00F54181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3F322D" w:rsidRPr="003F322D" w:rsidRDefault="003F322D" w:rsidP="00F54181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F54181" w:rsidRDefault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С </w:t>
      </w:r>
      <w:proofErr w:type="gramStart"/>
      <w:r w:rsidRPr="003F322D">
        <w:rPr>
          <w:rStyle w:val="af"/>
          <w:rFonts w:ascii="Arial" w:hAnsi="Arial" w:cs="Arial"/>
          <w:i w:val="0"/>
          <w:sz w:val="24"/>
          <w:szCs w:val="24"/>
        </w:rPr>
        <w:t>П</w:t>
      </w:r>
      <w:proofErr w:type="gramEnd"/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Р А В К А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О НАЛИЧИИ ЛИЧНОГО ПОДСОБНОГО ХОЗЯЙСТВА</w:t>
      </w:r>
    </w:p>
    <w:p w:rsidR="003F322D" w:rsidRPr="003F322D" w:rsidRDefault="003F322D" w:rsidP="00F54181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выдана _______________________________________________________________________________________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ф.и.о.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Вид документа ________________________ серия __________ номер __________________________________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кем и когда выдан документ ____________________________________________________________________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проживающему</w:t>
      </w:r>
      <w:proofErr w:type="gramEnd"/>
      <w:r w:rsidRPr="003F322D">
        <w:rPr>
          <w:rFonts w:ascii="Arial" w:hAnsi="Arial" w:cs="Arial"/>
          <w:sz w:val="24"/>
          <w:szCs w:val="24"/>
        </w:rPr>
        <w:t xml:space="preserve"> (ей) ___________________________________________</w:t>
      </w:r>
      <w:r w:rsidR="00F54181">
        <w:rPr>
          <w:rFonts w:ascii="Arial" w:hAnsi="Arial" w:cs="Arial"/>
          <w:sz w:val="24"/>
          <w:szCs w:val="24"/>
        </w:rPr>
        <w:t>__________________________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(указывается адрес места постоянного жительства)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 том, что он (она) имеет на праве частной собственности (бессрочного пользования, пожизненного пользования, пожизненного наследуемого владения, аренды) земельный участок для ведения личного подсобного хозяйства размером _______ </w:t>
      </w:r>
      <w:proofErr w:type="gramStart"/>
      <w:r w:rsidRPr="003F322D">
        <w:rPr>
          <w:rFonts w:ascii="Arial" w:hAnsi="Arial" w:cs="Arial"/>
          <w:sz w:val="24"/>
          <w:szCs w:val="24"/>
        </w:rPr>
        <w:t>га</w:t>
      </w:r>
      <w:proofErr w:type="gramEnd"/>
      <w:r w:rsidRPr="003F322D">
        <w:rPr>
          <w:rFonts w:ascii="Arial" w:hAnsi="Arial" w:cs="Arial"/>
          <w:sz w:val="24"/>
          <w:szCs w:val="24"/>
        </w:rPr>
        <w:t>, который расположен ______________________________________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________________________________________________________________________________________________</w:t>
      </w:r>
    </w:p>
    <w:p w:rsidR="003F322D" w:rsidRPr="003F322D" w:rsidRDefault="003F322D" w:rsidP="003F322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(указывается местоположение участка)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20__ году на указанном участке выращивается: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______________________________________________________________________________________________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3F322D">
        <w:rPr>
          <w:rFonts w:ascii="Arial" w:hAnsi="Arial" w:cs="Arial"/>
          <w:sz w:val="24"/>
          <w:szCs w:val="24"/>
        </w:rPr>
        <w:t>(перечислить скот, птицу, кроликов, нутрий, продукцию растениеводства, пчеловодства, цветоводства и т.д.)</w:t>
      </w:r>
      <w:proofErr w:type="gramEnd"/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Справка выдана для предоставления по месту реализации ____________________________________________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F54181">
        <w:rPr>
          <w:rFonts w:ascii="Arial" w:hAnsi="Arial" w:cs="Arial"/>
          <w:sz w:val="24"/>
          <w:szCs w:val="24"/>
        </w:rPr>
        <w:t>________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(наименование и количество реализуемой продукции)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Основание: ___________________________________________________________________________________</w:t>
      </w:r>
    </w:p>
    <w:p w:rsidR="003F322D" w:rsidRPr="003F322D" w:rsidRDefault="003F322D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Срок действия справки 7 дней </w:t>
      </w: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F54181" w:rsidRDefault="003F322D" w:rsidP="003F322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Глава МО </w:t>
      </w:r>
      <w:r w:rsidR="00F54181" w:rsidRPr="00F54181">
        <w:rPr>
          <w:rFonts w:ascii="Arial" w:hAnsi="Arial" w:cs="Arial"/>
          <w:b/>
          <w:sz w:val="24"/>
          <w:szCs w:val="24"/>
        </w:rPr>
        <w:t>Горбачевское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Плавского района  </w:t>
      </w:r>
      <w:r w:rsidR="00F54181">
        <w:rPr>
          <w:rFonts w:ascii="Arial" w:hAnsi="Arial" w:cs="Arial"/>
          <w:b/>
          <w:sz w:val="24"/>
          <w:szCs w:val="24"/>
        </w:rPr>
        <w:t xml:space="preserve">      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      МП                  </w:t>
      </w:r>
      <w:r w:rsidR="00F54181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F322D" w:rsidRPr="003F322D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F54181" w:rsidRDefault="00F54181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F54181" w:rsidRPr="003F322D" w:rsidRDefault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5"/>
        <w:ind w:left="0" w:firstLine="851"/>
        <w:rPr>
          <w:rStyle w:val="af"/>
          <w:rFonts w:ascii="Arial" w:hAnsi="Arial" w:cs="Arial"/>
          <w:i w:val="0"/>
          <w:sz w:val="24"/>
          <w:szCs w:val="24"/>
        </w:rPr>
      </w:pPr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С </w:t>
      </w:r>
      <w:proofErr w:type="gramStart"/>
      <w:r w:rsidRPr="003F322D">
        <w:rPr>
          <w:rStyle w:val="af"/>
          <w:rFonts w:ascii="Arial" w:hAnsi="Arial" w:cs="Arial"/>
          <w:i w:val="0"/>
          <w:sz w:val="24"/>
          <w:szCs w:val="24"/>
        </w:rPr>
        <w:t>П</w:t>
      </w:r>
      <w:proofErr w:type="gramEnd"/>
      <w:r w:rsidRPr="003F322D">
        <w:rPr>
          <w:rStyle w:val="af"/>
          <w:rFonts w:ascii="Arial" w:hAnsi="Arial" w:cs="Arial"/>
          <w:i w:val="0"/>
          <w:sz w:val="24"/>
          <w:szCs w:val="24"/>
        </w:rPr>
        <w:t xml:space="preserve"> Р А В К А</w:t>
      </w:r>
    </w:p>
    <w:p w:rsidR="003F322D" w:rsidRPr="003F322D" w:rsidRDefault="003F322D" w:rsidP="003F322D">
      <w:pPr>
        <w:pStyle w:val="a5"/>
        <w:ind w:left="1701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5"/>
        <w:ind w:left="1701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pStyle w:val="a9"/>
        <w:ind w:left="0"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выдана _____________________________________________________________________</w:t>
      </w:r>
    </w:p>
    <w:p w:rsidR="003F322D" w:rsidRPr="003F322D" w:rsidRDefault="003F322D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(Фамилия, Имя, Отчество)</w:t>
      </w:r>
    </w:p>
    <w:p w:rsidR="003F322D" w:rsidRPr="003F322D" w:rsidRDefault="003F322D" w:rsidP="003F322D">
      <w:pPr>
        <w:pStyle w:val="a7"/>
        <w:spacing w:after="0"/>
        <w:ind w:left="0"/>
        <w:jc w:val="both"/>
        <w:rPr>
          <w:rFonts w:ascii="Arial" w:hAnsi="Arial" w:cs="Arial"/>
        </w:rPr>
      </w:pPr>
      <w:r w:rsidRPr="003F322D">
        <w:rPr>
          <w:rFonts w:ascii="Arial" w:hAnsi="Arial" w:cs="Arial"/>
        </w:rPr>
        <w:t xml:space="preserve">Администрацией муниципального образования </w:t>
      </w:r>
      <w:proofErr w:type="gramStart"/>
      <w:r w:rsidR="00F54181">
        <w:rPr>
          <w:rFonts w:ascii="Arial" w:hAnsi="Arial" w:cs="Arial"/>
        </w:rPr>
        <w:t>Горбачевское</w:t>
      </w:r>
      <w:proofErr w:type="gramEnd"/>
      <w:r w:rsidR="00F54181">
        <w:rPr>
          <w:rFonts w:ascii="Arial" w:hAnsi="Arial" w:cs="Arial"/>
        </w:rPr>
        <w:t xml:space="preserve"> </w:t>
      </w:r>
      <w:r w:rsidRPr="003F322D">
        <w:rPr>
          <w:rFonts w:ascii="Arial" w:hAnsi="Arial" w:cs="Arial"/>
        </w:rPr>
        <w:t xml:space="preserve">Плавского района в том, что в соответствии с приказом начальника </w:t>
      </w:r>
      <w:r w:rsidR="00682950">
        <w:rPr>
          <w:rFonts w:ascii="Arial" w:hAnsi="Arial" w:cs="Arial"/>
        </w:rPr>
        <w:t xml:space="preserve">Горбачевское </w:t>
      </w:r>
      <w:r w:rsidRPr="003F322D">
        <w:rPr>
          <w:rFonts w:ascii="Arial" w:hAnsi="Arial" w:cs="Arial"/>
        </w:rPr>
        <w:t>СТУ  «О нумерации домов Пригородного сельского округа», дому № ______ в _____________________________</w:t>
      </w:r>
    </w:p>
    <w:p w:rsidR="003F322D" w:rsidRPr="003F322D" w:rsidRDefault="003F322D" w:rsidP="003F322D">
      <w:pPr>
        <w:pStyle w:val="a7"/>
        <w:spacing w:after="0"/>
        <w:ind w:left="0" w:firstLine="709"/>
        <w:jc w:val="right"/>
        <w:rPr>
          <w:rFonts w:ascii="Arial" w:hAnsi="Arial" w:cs="Arial"/>
        </w:rPr>
      </w:pPr>
      <w:r w:rsidRPr="003F322D">
        <w:rPr>
          <w:rFonts w:ascii="Arial" w:hAnsi="Arial" w:cs="Arial"/>
        </w:rPr>
        <w:t>(наименование сельского населенного пункта)</w:t>
      </w:r>
    </w:p>
    <w:p w:rsidR="003F322D" w:rsidRPr="003F322D" w:rsidRDefault="003F322D" w:rsidP="003F322D">
      <w:pPr>
        <w:pStyle w:val="a7"/>
        <w:spacing w:after="0"/>
        <w:ind w:left="0"/>
        <w:rPr>
          <w:rFonts w:ascii="Arial" w:hAnsi="Arial" w:cs="Arial"/>
        </w:rPr>
      </w:pPr>
      <w:r w:rsidRPr="003F322D">
        <w:rPr>
          <w:rFonts w:ascii="Arial" w:hAnsi="Arial" w:cs="Arial"/>
        </w:rPr>
        <w:t>присвоен № _______ по ул. _____________________________________________________________</w:t>
      </w:r>
    </w:p>
    <w:p w:rsidR="003F322D" w:rsidRPr="003F322D" w:rsidRDefault="003F322D" w:rsidP="003F322D">
      <w:pPr>
        <w:pStyle w:val="a7"/>
        <w:spacing w:after="0"/>
        <w:ind w:left="0" w:firstLine="709"/>
        <w:jc w:val="center"/>
        <w:rPr>
          <w:rFonts w:ascii="Arial" w:hAnsi="Arial" w:cs="Arial"/>
        </w:rPr>
      </w:pPr>
      <w:r w:rsidRPr="003F322D">
        <w:rPr>
          <w:rFonts w:ascii="Arial" w:hAnsi="Arial" w:cs="Arial"/>
        </w:rPr>
        <w:t xml:space="preserve"> (наименование сельского населенного пункта)</w:t>
      </w: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Глава МО </w:t>
      </w:r>
      <w:r w:rsidR="00F54181" w:rsidRPr="00F54181">
        <w:rPr>
          <w:rFonts w:ascii="Arial" w:hAnsi="Arial" w:cs="Arial"/>
          <w:b/>
          <w:sz w:val="24"/>
          <w:szCs w:val="24"/>
        </w:rPr>
        <w:t>Горбачевское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Плавского района    </w:t>
      </w:r>
      <w:r w:rsidR="00F54181">
        <w:rPr>
          <w:rFonts w:ascii="Arial" w:hAnsi="Arial" w:cs="Arial"/>
          <w:b/>
          <w:sz w:val="24"/>
          <w:szCs w:val="24"/>
        </w:rPr>
        <w:t xml:space="preserve">                    </w:t>
      </w:r>
      <w:r w:rsidRPr="003F322D">
        <w:rPr>
          <w:rFonts w:ascii="Arial" w:hAnsi="Arial" w:cs="Arial"/>
          <w:b/>
          <w:sz w:val="24"/>
          <w:szCs w:val="24"/>
        </w:rPr>
        <w:t xml:space="preserve">      МП                                               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F322D" w:rsidRPr="003F322D" w:rsidRDefault="003F322D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8526CF" w:rsidRPr="003F322D" w:rsidRDefault="008526CF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82950">
        <w:rPr>
          <w:rFonts w:ascii="Arial" w:hAnsi="Arial" w:cs="Arial"/>
          <w:sz w:val="24"/>
          <w:szCs w:val="24"/>
        </w:rPr>
        <w:t>6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8"/>
        <w:gridCol w:w="5809"/>
      </w:tblGrid>
      <w:tr w:rsidR="003F322D" w:rsidRPr="003F322D" w:rsidTr="003F322D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F54181" w:rsidRPr="003F322D" w:rsidRDefault="003F322D" w:rsidP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F54181" w:rsidRPr="003F322D" w:rsidRDefault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22D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F322D" w:rsidRPr="003F322D" w:rsidRDefault="003F322D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Выписка из домовой книги (поквартирной карточки)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 улице ______________________, дом № _____ кв. 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__________________________________________________________</w:t>
      </w: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адрес</w:t>
      </w:r>
    </w:p>
    <w:tbl>
      <w:tblPr>
        <w:tblW w:w="106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2688"/>
        <w:gridCol w:w="884"/>
        <w:gridCol w:w="989"/>
        <w:gridCol w:w="2454"/>
        <w:gridCol w:w="1616"/>
        <w:gridCol w:w="1459"/>
      </w:tblGrid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F322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3F322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F322D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322D">
              <w:rPr>
                <w:rFonts w:ascii="Arial" w:hAnsi="Arial" w:cs="Arial"/>
                <w:sz w:val="24"/>
                <w:szCs w:val="24"/>
              </w:rPr>
              <w:t xml:space="preserve">Фамилия, имя, отчество в т.ч. детей до 14-летнего возраста, место рождения (республика, край, область, округ, район, город, </w:t>
            </w:r>
            <w:proofErr w:type="spellStart"/>
            <w:r w:rsidRPr="003F322D">
              <w:rPr>
                <w:rFonts w:ascii="Arial" w:hAnsi="Arial" w:cs="Arial"/>
                <w:sz w:val="24"/>
                <w:szCs w:val="24"/>
              </w:rPr>
              <w:t>пгт</w:t>
            </w:r>
            <w:proofErr w:type="spellEnd"/>
            <w:r w:rsidRPr="003F322D">
              <w:rPr>
                <w:rFonts w:ascii="Arial" w:hAnsi="Arial" w:cs="Arial"/>
                <w:sz w:val="24"/>
                <w:szCs w:val="24"/>
              </w:rPr>
              <w:t>, село, деревня, аул, кишлак)</w:t>
            </w:r>
            <w:proofErr w:type="gram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Дата и год рождения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 xml:space="preserve">Отметка о постановке </w:t>
            </w:r>
            <w:proofErr w:type="gramStart"/>
            <w:r w:rsidRPr="003F322D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3F322D">
              <w:rPr>
                <w:rFonts w:ascii="Arial" w:hAnsi="Arial" w:cs="Arial"/>
                <w:sz w:val="24"/>
                <w:szCs w:val="24"/>
              </w:rPr>
              <w:t xml:space="preserve"> в/у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322D">
              <w:rPr>
                <w:rFonts w:ascii="Arial" w:hAnsi="Arial" w:cs="Arial"/>
                <w:sz w:val="24"/>
                <w:szCs w:val="24"/>
              </w:rPr>
              <w:t>Документ, удостоверяющий личность (вид, серия и номер, когда и каким органом, учреждением выдан</w:t>
            </w:r>
            <w:proofErr w:type="gram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Отметка о регистрации по месту жительства и дата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Отметка о снятии с регистрационного учета по месту жительства и дата</w:t>
            </w: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322D" w:rsidRPr="003F322D" w:rsidTr="003F322D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Выписка верна на основании домовой книги (поквартирной карточки) «___»__________20___г.</w:t>
      </w: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54181" w:rsidRDefault="003F322D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 xml:space="preserve">Глава МО </w:t>
      </w:r>
      <w:r w:rsidR="00F54181" w:rsidRPr="00F54181">
        <w:rPr>
          <w:rFonts w:ascii="Arial" w:hAnsi="Arial" w:cs="Arial"/>
          <w:b/>
          <w:sz w:val="24"/>
          <w:szCs w:val="24"/>
        </w:rPr>
        <w:t>Горбачевское</w:t>
      </w:r>
    </w:p>
    <w:p w:rsidR="003F322D" w:rsidRPr="003F322D" w:rsidRDefault="00F54181" w:rsidP="003F322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F322D" w:rsidRPr="003F322D">
        <w:rPr>
          <w:rFonts w:ascii="Arial" w:hAnsi="Arial" w:cs="Arial"/>
          <w:b/>
          <w:sz w:val="24"/>
          <w:szCs w:val="24"/>
        </w:rPr>
        <w:t xml:space="preserve">Плавского района         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="003F322D" w:rsidRPr="003F322D">
        <w:rPr>
          <w:rFonts w:ascii="Arial" w:hAnsi="Arial" w:cs="Arial"/>
          <w:b/>
          <w:sz w:val="24"/>
          <w:szCs w:val="24"/>
        </w:rPr>
        <w:t xml:space="preserve">       МП                                                      Ф.И.О.</w:t>
      </w: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P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3F322D" w:rsidRDefault="003F322D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F54181" w:rsidRPr="003F322D" w:rsidRDefault="00F54181" w:rsidP="003F322D">
      <w:pPr>
        <w:pStyle w:val="ab"/>
        <w:rPr>
          <w:rFonts w:ascii="Arial" w:hAnsi="Arial" w:cs="Arial"/>
          <w:b/>
          <w:sz w:val="24"/>
          <w:szCs w:val="24"/>
        </w:rPr>
      </w:pPr>
    </w:p>
    <w:p w:rsidR="008526CF" w:rsidRDefault="008526CF" w:rsidP="003F322D">
      <w:pPr>
        <w:pStyle w:val="a4"/>
        <w:spacing w:before="0" w:beforeAutospacing="0" w:after="0" w:afterAutospacing="0"/>
        <w:ind w:left="5040"/>
        <w:jc w:val="right"/>
        <w:rPr>
          <w:rFonts w:ascii="Arial" w:hAnsi="Arial" w:cs="Arial"/>
        </w:rPr>
      </w:pPr>
    </w:p>
    <w:p w:rsidR="003F322D" w:rsidRPr="003F322D" w:rsidRDefault="003F322D" w:rsidP="003F322D">
      <w:pPr>
        <w:pStyle w:val="a4"/>
        <w:spacing w:before="0" w:beforeAutospacing="0" w:after="0" w:afterAutospacing="0"/>
        <w:ind w:left="5040"/>
        <w:jc w:val="right"/>
        <w:rPr>
          <w:rFonts w:ascii="Arial" w:hAnsi="Arial" w:cs="Arial"/>
        </w:rPr>
      </w:pPr>
      <w:r w:rsidRPr="003F322D">
        <w:rPr>
          <w:rFonts w:ascii="Arial" w:hAnsi="Arial" w:cs="Arial"/>
        </w:rPr>
        <w:lastRenderedPageBreak/>
        <w:t xml:space="preserve">Приложение № </w:t>
      </w:r>
      <w:r w:rsidR="00682950">
        <w:rPr>
          <w:rFonts w:ascii="Arial" w:hAnsi="Arial" w:cs="Arial"/>
        </w:rPr>
        <w:t>7</w:t>
      </w:r>
    </w:p>
    <w:p w:rsidR="003F322D" w:rsidRPr="003F322D" w:rsidRDefault="003F322D" w:rsidP="00355940">
      <w:pPr>
        <w:autoSpaceDE w:val="0"/>
        <w:autoSpaceDN w:val="0"/>
        <w:adjustRightInd w:val="0"/>
        <w:spacing w:after="0"/>
        <w:ind w:left="5040" w:firstLine="540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егламенту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22D">
        <w:rPr>
          <w:rFonts w:ascii="Arial" w:hAnsi="Arial" w:cs="Arial"/>
          <w:b/>
          <w:sz w:val="24"/>
          <w:szCs w:val="24"/>
        </w:rPr>
        <w:t>Блок-схема предоставления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</w: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F322D" w:rsidRPr="003F322D" w:rsidTr="003F322D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Обращение получателя услуги в Администрацию</w:t>
            </w: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43pt;margin-top:.8pt;width:0;height:18pt;z-index:251653120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F322D" w:rsidRPr="003F322D" w:rsidTr="003F322D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Консультация получателя услуги</w:t>
            </w:r>
          </w:p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6" type="#_x0000_t32" style="position:absolute;margin-left:243pt;margin-top:.9pt;width:0;height:18pt;z-index:251654144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F322D" w:rsidRPr="003F322D" w:rsidTr="003F322D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Прием и регистрация заявления о предоставлении услуги</w:t>
            </w:r>
          </w:p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7" type="#_x0000_t32" style="position:absolute;margin-left:243pt;margin-top:.6pt;width:0;height:18.4pt;z-index:251655168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F322D" w:rsidRPr="003F322D" w:rsidTr="003F322D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Передача заявления должностному лицу, ответственному за предоставление услуги</w:t>
            </w:r>
          </w:p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29" type="#_x0000_t32" style="position:absolute;margin-left:243pt;margin-top:1.3pt;width:0;height:22.05pt;z-index:251656192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1909"/>
        <w:gridCol w:w="1078"/>
        <w:gridCol w:w="3601"/>
        <w:gridCol w:w="1072"/>
        <w:gridCol w:w="1910"/>
      </w:tblGrid>
      <w:tr w:rsidR="003F322D" w:rsidRPr="003F322D" w:rsidTr="003F322D"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22D" w:rsidRPr="003F322D" w:rsidRDefault="006D386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shape id="_x0000_s1032" type="#_x0000_t32" style="position:absolute;left:0;text-align:left;margin-left:-5.45pt;margin-top:15.55pt;width:54pt;height:.05pt;flip:x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Наличие оснований для отказа</w:t>
            </w: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322D" w:rsidRPr="003F322D" w:rsidRDefault="006D386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shape id="_x0000_s1033" type="#_x0000_t32" style="position:absolute;left:0;text-align:left;margin-left:-5.15pt;margin-top:16.15pt;width:54pt;height:0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1" type="#_x0000_t32" style="position:absolute;margin-left:423pt;margin-top:.65pt;width:0;height:24.85pt;z-index:251659264;mso-position-horizontal-relative:text;mso-position-vertical-relative:text" o:connectortype="straight">
            <v:stroke endarrow="block"/>
          </v:shape>
        </w:pict>
      </w:r>
      <w:r>
        <w:rPr>
          <w:rFonts w:ascii="Arial" w:hAnsi="Arial" w:cs="Arial"/>
          <w:sz w:val="24"/>
          <w:szCs w:val="24"/>
        </w:rPr>
        <w:pict>
          <v:shape id="_x0000_s1030" type="#_x0000_t32" style="position:absolute;margin-left:36pt;margin-top:.65pt;width:.05pt;height:24.85pt;z-index:251660288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248"/>
        <w:gridCol w:w="1440"/>
        <w:gridCol w:w="3882"/>
      </w:tblGrid>
      <w:tr w:rsidR="003F322D" w:rsidRPr="003F322D" w:rsidTr="003F322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 xml:space="preserve">Оформление мотивированного сообщения об отказе в предоставлении услуги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2D" w:rsidRPr="003F322D" w:rsidRDefault="006D386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pict>
                <v:shape id="_x0000_s1035" type="#_x0000_t32" style="position:absolute;left:0;text-align:left;margin-left:102.6pt;margin-top:96.05pt;width:.05pt;height:27pt;z-index:251661312;mso-position-horizontal-relative:text;mso-position-vertical-relative:text" o:connectortype="straight">
                  <v:stroke endarrow="block"/>
                </v:shape>
              </w:pict>
            </w:r>
            <w:r w:rsidR="003F322D" w:rsidRPr="003F322D">
              <w:rPr>
                <w:rFonts w:ascii="Arial" w:hAnsi="Arial" w:cs="Arial"/>
                <w:sz w:val="24"/>
                <w:szCs w:val="24"/>
              </w:rPr>
              <w:t>Оформление</w:t>
            </w:r>
            <w:r w:rsidR="003F322D" w:rsidRPr="003F32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F322D" w:rsidRPr="003F322D">
              <w:rPr>
                <w:rFonts w:ascii="Arial" w:hAnsi="Arial" w:cs="Arial"/>
                <w:sz w:val="24"/>
                <w:szCs w:val="24"/>
              </w:rPr>
              <w:t>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</w:t>
            </w:r>
          </w:p>
        </w:tc>
      </w:tr>
    </w:tbl>
    <w:p w:rsidR="003F322D" w:rsidRPr="003F322D" w:rsidRDefault="006D3862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 id="_x0000_s1034" type="#_x0000_t32" style="position:absolute;margin-left:99pt;margin-top:.15pt;width:0;height:27pt;z-index:251662336;mso-position-horizontal-relative:text;mso-position-vertical-relative:text" o:connectortype="straight">
            <v:stroke endarrow="block"/>
          </v:shape>
        </w:pict>
      </w:r>
    </w:p>
    <w:p w:rsidR="003F322D" w:rsidRP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540"/>
        <w:gridCol w:w="4782"/>
      </w:tblGrid>
      <w:tr w:rsidR="003F322D" w:rsidRPr="003F322D" w:rsidTr="003F322D">
        <w:trPr>
          <w:trHeight w:val="163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Выдача мотивированного сообщения об отказе в предоставлении услуги получателю услуги лично либо простым письмом на адрес заявителя</w:t>
            </w:r>
          </w:p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322D" w:rsidRPr="003F322D" w:rsidRDefault="003F322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2D" w:rsidRPr="003F322D" w:rsidRDefault="003F32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22D">
              <w:rPr>
                <w:rFonts w:ascii="Arial" w:hAnsi="Arial" w:cs="Arial"/>
                <w:sz w:val="24"/>
                <w:szCs w:val="24"/>
              </w:rPr>
              <w:t>Завершение предоставления муниципальной услуги: должностное лицо, ответственное за предоставление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документов), в журнале регистрации и выдачи справок делает соответствующую отметку</w:t>
            </w:r>
          </w:p>
        </w:tc>
      </w:tr>
    </w:tbl>
    <w:p w:rsid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Default="003F322D" w:rsidP="003F322D">
      <w:pPr>
        <w:spacing w:after="0"/>
        <w:rPr>
          <w:rFonts w:ascii="Arial" w:hAnsi="Arial" w:cs="Arial"/>
          <w:sz w:val="24"/>
          <w:szCs w:val="24"/>
        </w:rPr>
      </w:pPr>
    </w:p>
    <w:p w:rsidR="003F322D" w:rsidRDefault="003F322D" w:rsidP="003F322D">
      <w:pPr>
        <w:spacing w:after="0"/>
      </w:pPr>
    </w:p>
    <w:p w:rsidR="00744E38" w:rsidRDefault="00744E38"/>
    <w:sectPr w:rsidR="00744E38" w:rsidSect="00900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322D"/>
    <w:rsid w:val="000311DB"/>
    <w:rsid w:val="000316CD"/>
    <w:rsid w:val="00102D5C"/>
    <w:rsid w:val="001B284B"/>
    <w:rsid w:val="00250D42"/>
    <w:rsid w:val="00303D58"/>
    <w:rsid w:val="00355940"/>
    <w:rsid w:val="003C00B6"/>
    <w:rsid w:val="003F322D"/>
    <w:rsid w:val="005B095B"/>
    <w:rsid w:val="0060673E"/>
    <w:rsid w:val="00682950"/>
    <w:rsid w:val="006D3862"/>
    <w:rsid w:val="00744E38"/>
    <w:rsid w:val="008526CF"/>
    <w:rsid w:val="008A6B16"/>
    <w:rsid w:val="00900A70"/>
    <w:rsid w:val="00945A25"/>
    <w:rsid w:val="0096369A"/>
    <w:rsid w:val="00A30C1E"/>
    <w:rsid w:val="00D01140"/>
    <w:rsid w:val="00DD63B2"/>
    <w:rsid w:val="00E030D8"/>
    <w:rsid w:val="00F54181"/>
    <w:rsid w:val="00F6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1" type="connector" idref="#_x0000_s1026"/>
        <o:r id="V:Rule12" type="connector" idref="#_x0000_s1027"/>
        <o:r id="V:Rule13" type="connector" idref="#_x0000_s1028"/>
        <o:r id="V:Rule14" type="connector" idref="#_x0000_s1029"/>
        <o:r id="V:Rule15" type="connector" idref="#_x0000_s1030"/>
        <o:r id="V:Rule16" type="connector" idref="#_x0000_s1031"/>
        <o:r id="V:Rule17" type="connector" idref="#_x0000_s1032"/>
        <o:r id="V:Rule18" type="connector" idref="#_x0000_s1035"/>
        <o:r id="V:Rule19" type="connector" idref="#_x0000_s1033"/>
        <o:r id="V:Rule20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70"/>
  </w:style>
  <w:style w:type="paragraph" w:styleId="1">
    <w:name w:val="heading 1"/>
    <w:basedOn w:val="a"/>
    <w:next w:val="a"/>
    <w:link w:val="10"/>
    <w:qFormat/>
    <w:rsid w:val="003F32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22D"/>
    <w:rPr>
      <w:rFonts w:ascii="Arial" w:eastAsia="Times New Roman" w:hAnsi="Arial" w:cs="Times New Roman"/>
      <w:b/>
      <w:bCs/>
      <w:color w:val="000080"/>
      <w:sz w:val="18"/>
      <w:szCs w:val="18"/>
    </w:rPr>
  </w:style>
  <w:style w:type="character" w:styleId="a3">
    <w:name w:val="Hyperlink"/>
    <w:unhideWhenUsed/>
    <w:rsid w:val="003F322D"/>
    <w:rPr>
      <w:color w:val="0000FF"/>
      <w:u w:val="single"/>
    </w:rPr>
  </w:style>
  <w:style w:type="paragraph" w:styleId="a4">
    <w:name w:val="Normal (Web)"/>
    <w:basedOn w:val="a"/>
    <w:semiHidden/>
    <w:unhideWhenUsed/>
    <w:rsid w:val="003F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11"/>
    <w:qFormat/>
    <w:rsid w:val="003F322D"/>
    <w:pPr>
      <w:spacing w:after="0" w:line="240" w:lineRule="auto"/>
      <w:ind w:left="1985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3F32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Body Text Indent"/>
    <w:basedOn w:val="a"/>
    <w:link w:val="a8"/>
    <w:semiHidden/>
    <w:unhideWhenUsed/>
    <w:rsid w:val="003F32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3F322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Subtitle"/>
    <w:basedOn w:val="a"/>
    <w:link w:val="12"/>
    <w:qFormat/>
    <w:rsid w:val="003F322D"/>
    <w:pPr>
      <w:spacing w:after="0" w:line="240" w:lineRule="auto"/>
      <w:ind w:left="198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uiPriority w:val="11"/>
    <w:rsid w:val="003F3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No Spacing"/>
    <w:qFormat/>
    <w:rsid w:val="003F3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3F32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d">
    <w:name w:val="Прижатый влево"/>
    <w:basedOn w:val="a"/>
    <w:next w:val="a"/>
    <w:uiPriority w:val="99"/>
    <w:semiHidden/>
    <w:rsid w:val="003F32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e">
    <w:name w:val="Гипертекстовая ссылка"/>
    <w:rsid w:val="003F322D"/>
    <w:rPr>
      <w:color w:val="008000"/>
    </w:rPr>
  </w:style>
  <w:style w:type="character" w:customStyle="1" w:styleId="11">
    <w:name w:val="Название Знак1"/>
    <w:basedOn w:val="a0"/>
    <w:link w:val="a5"/>
    <w:locked/>
    <w:rsid w:val="003F322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2">
    <w:name w:val="Подзаголовок Знак1"/>
    <w:basedOn w:val="a0"/>
    <w:link w:val="a9"/>
    <w:locked/>
    <w:rsid w:val="003F322D"/>
    <w:rPr>
      <w:rFonts w:ascii="Times New Roman" w:eastAsia="Times New Roman" w:hAnsi="Times New Roman" w:cs="Times New Roman"/>
      <w:sz w:val="28"/>
      <w:szCs w:val="20"/>
    </w:rPr>
  </w:style>
  <w:style w:type="character" w:styleId="af">
    <w:name w:val="Emphasis"/>
    <w:basedOn w:val="a0"/>
    <w:qFormat/>
    <w:rsid w:val="003F322D"/>
    <w:rPr>
      <w:i/>
      <w:iCs/>
    </w:rPr>
  </w:style>
  <w:style w:type="table" w:styleId="af0">
    <w:name w:val="Table Grid"/>
    <w:basedOn w:val="a1"/>
    <w:uiPriority w:val="59"/>
    <w:rsid w:val="00102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300.0/" TargetMode="External"/><Relationship Id="rId13" Type="http://schemas.openxmlformats.org/officeDocument/2006/relationships/hyperlink" Target="garantf1://890941.186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0064072.0/" TargetMode="External"/><Relationship Id="rId12" Type="http://schemas.openxmlformats.org/officeDocument/2006/relationships/hyperlink" Target="garantf1://890941.1868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0003000.0/" TargetMode="External"/><Relationship Id="rId11" Type="http://schemas.openxmlformats.org/officeDocument/2006/relationships/hyperlink" Target="file:///C:\DOCUME~1\1\LOCALS~1\Temp\Rar$DI00.828\&#8470;22%20&#1086;&#1090;%2001.04.doc" TargetMode="External"/><Relationship Id="rId5" Type="http://schemas.openxmlformats.org/officeDocument/2006/relationships/hyperlink" Target="file:///C:\DOCUME~1\1\LOCALS~1\Temp\Rar$DI00.828\&#8470;22%20&#1086;&#1090;%2001.04.doc" TargetMode="External"/><Relationship Id="rId15" Type="http://schemas.openxmlformats.org/officeDocument/2006/relationships/hyperlink" Target="file:///C:\DOCUME~1\1\LOCALS~1\Temp\Rar$DI00.828\&#8470;22%20&#1086;&#1090;%2001.04.doc" TargetMode="External"/><Relationship Id="rId10" Type="http://schemas.openxmlformats.org/officeDocument/2006/relationships/hyperlink" Target="file:///C:\DOCUME~1\1\LOCALS~1\Temp\Rar$DI00.828\&#8470;22%20&#1086;&#1090;%2001.04.doc" TargetMode="External"/><Relationship Id="rId4" Type="http://schemas.openxmlformats.org/officeDocument/2006/relationships/hyperlink" Target="http://www.mogorbach.narod.ru" TargetMode="External"/><Relationship Id="rId9" Type="http://schemas.openxmlformats.org/officeDocument/2006/relationships/hyperlink" Target="garantf1://12046661.0/" TargetMode="External"/><Relationship Id="rId14" Type="http://schemas.openxmlformats.org/officeDocument/2006/relationships/hyperlink" Target="file:///C:\DOCUME~1\1\LOCALS~1\Temp\Rar$DI00.828\&#8470;22%20&#1086;&#1090;%2001.0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5835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14</cp:revision>
  <cp:lastPrinted>2013-04-10T10:47:00Z</cp:lastPrinted>
  <dcterms:created xsi:type="dcterms:W3CDTF">2013-04-04T11:38:00Z</dcterms:created>
  <dcterms:modified xsi:type="dcterms:W3CDTF">2013-04-15T06:37:00Z</dcterms:modified>
</cp:coreProperties>
</file>